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E824F" w14:textId="53294305" w:rsidR="00C913EA" w:rsidRPr="00230F6C" w:rsidRDefault="003B47DE" w:rsidP="003A1775">
      <w:pPr>
        <w:spacing w:after="400" w:line="276" w:lineRule="auto"/>
        <w:jc w:val="both"/>
        <w:rPr>
          <w:rFonts w:ascii="Century Gothic" w:eastAsia="Calibri" w:hAnsi="Century Gothic" w:cs="Arial"/>
          <w:b/>
          <w:bCs/>
          <w:sz w:val="28"/>
          <w:szCs w:val="28"/>
          <w:lang w:val="es-MX"/>
        </w:rPr>
      </w:pPr>
      <w:r w:rsidRPr="00230F6C">
        <w:rPr>
          <w:rFonts w:ascii="Century Gothic" w:eastAsia="Calibri" w:hAnsi="Century Gothic" w:cs="Arial"/>
          <w:b/>
          <w:bCs/>
          <w:sz w:val="28"/>
          <w:szCs w:val="28"/>
          <w:lang w:val="es-MX"/>
        </w:rPr>
        <w:t>Documento de Acreditación del</w:t>
      </w:r>
      <w:r w:rsidR="007A0AA6" w:rsidRPr="00230F6C">
        <w:rPr>
          <w:rFonts w:ascii="Century Gothic" w:eastAsia="Calibri" w:hAnsi="Century Gothic" w:cs="Arial"/>
          <w:b/>
          <w:bCs/>
          <w:sz w:val="28"/>
          <w:szCs w:val="28"/>
          <w:lang w:val="es-MX"/>
        </w:rPr>
        <w:t xml:space="preserve"> representante oficial de</w:t>
      </w:r>
      <w:r w:rsidRPr="00230F6C">
        <w:rPr>
          <w:rFonts w:ascii="Century Gothic" w:eastAsia="Calibri" w:hAnsi="Century Gothic" w:cs="Arial"/>
          <w:b/>
          <w:bCs/>
          <w:sz w:val="28"/>
          <w:szCs w:val="28"/>
          <w:lang w:val="es-MX"/>
        </w:rPr>
        <w:t>l</w:t>
      </w:r>
      <w:r w:rsidR="007A0AA6" w:rsidRPr="00230F6C">
        <w:rPr>
          <w:rFonts w:ascii="Century Gothic" w:eastAsia="Calibri" w:hAnsi="Century Gothic" w:cs="Arial"/>
          <w:b/>
          <w:bCs/>
          <w:sz w:val="28"/>
          <w:szCs w:val="28"/>
          <w:lang w:val="es-MX"/>
        </w:rPr>
        <w:t xml:space="preserve"> </w:t>
      </w:r>
      <w:r w:rsidR="00067587" w:rsidRPr="00230F6C">
        <w:rPr>
          <w:rFonts w:ascii="Century Gothic" w:eastAsia="Calibri" w:hAnsi="Century Gothic" w:cs="Arial"/>
          <w:b/>
          <w:bCs/>
          <w:sz w:val="28"/>
          <w:szCs w:val="28"/>
          <w:lang w:val="es-MX"/>
        </w:rPr>
        <w:t xml:space="preserve">TCP: </w:t>
      </w:r>
      <w:r w:rsidR="00230F6C" w:rsidRPr="00F567A0">
        <w:rPr>
          <w:rFonts w:ascii="Century Gothic" w:hAnsi="Century Gothic" w:cs="Arial"/>
          <w:sz w:val="28"/>
          <w:szCs w:val="28"/>
          <w:highlight w:val="yellow"/>
          <w:lang w:val="es-MX"/>
        </w:rPr>
        <w:t>____________________________________________</w:t>
      </w:r>
      <w:r w:rsidR="007A0AA6" w:rsidRPr="00230F6C">
        <w:rPr>
          <w:rFonts w:ascii="Century Gothic" w:eastAsia="Calibri" w:hAnsi="Century Gothic" w:cs="Arial"/>
          <w:b/>
          <w:bCs/>
          <w:sz w:val="28"/>
          <w:szCs w:val="28"/>
          <w:lang w:val="es-MX"/>
        </w:rPr>
        <w:t xml:space="preserve"> ante la AC</w:t>
      </w:r>
      <w:r w:rsidRPr="00230F6C">
        <w:rPr>
          <w:rFonts w:ascii="Century Gothic" w:eastAsia="Calibri" w:hAnsi="Century Gothic" w:cs="Arial"/>
          <w:b/>
          <w:bCs/>
          <w:sz w:val="28"/>
          <w:szCs w:val="28"/>
          <w:lang w:val="es-MX"/>
        </w:rPr>
        <w:t>DATYS para todo lo referido a la soli</w:t>
      </w:r>
      <w:r w:rsidR="0066061C">
        <w:rPr>
          <w:rFonts w:ascii="Century Gothic" w:eastAsia="Calibri" w:hAnsi="Century Gothic" w:cs="Arial"/>
          <w:b/>
          <w:bCs/>
          <w:sz w:val="28"/>
          <w:szCs w:val="28"/>
          <w:lang w:val="es-MX"/>
        </w:rPr>
        <w:t>citud de Certificados Digitales</w:t>
      </w:r>
    </w:p>
    <w:p w14:paraId="1D11F81E" w14:textId="11329876" w:rsidR="003B47DE" w:rsidRPr="00230F6C" w:rsidRDefault="003B47DE" w:rsidP="003A1775">
      <w:pPr>
        <w:pStyle w:val="Textoindependiente"/>
        <w:spacing w:after="200"/>
        <w:jc w:val="both"/>
        <w:rPr>
          <w:rFonts w:ascii="Century Gothic" w:hAnsi="Century Gothic" w:cs="Arial"/>
          <w:sz w:val="28"/>
          <w:szCs w:val="28"/>
          <w:lang w:val="es-MX"/>
        </w:rPr>
      </w:pPr>
      <w:r w:rsidRPr="00230F6C">
        <w:rPr>
          <w:rFonts w:ascii="Century Gothic" w:hAnsi="Century Gothic" w:cs="Arial"/>
          <w:b/>
          <w:bCs/>
          <w:sz w:val="28"/>
          <w:szCs w:val="28"/>
          <w:lang w:val="es-MX"/>
        </w:rPr>
        <w:t>POR CUANTO</w:t>
      </w:r>
      <w:r w:rsidRPr="00230F6C">
        <w:rPr>
          <w:rFonts w:ascii="Century Gothic" w:hAnsi="Century Gothic" w:cs="Arial"/>
          <w:sz w:val="28"/>
          <w:szCs w:val="28"/>
          <w:lang w:val="es-MX"/>
        </w:rPr>
        <w:t>: El Decreto Ley 370 “Sobre la Informatización de la Sociedad en Cuba” de 17 de diciembre de 2018, reconoce en su artículo 31, la validez de los documentos en formato digital firmados electrónicamente con el empleo de los certificados digitales de la Infraestructura Nacional de Llave Pública.</w:t>
      </w:r>
    </w:p>
    <w:p w14:paraId="548D7E9F" w14:textId="02DC1ABE" w:rsidR="00C53B39" w:rsidRPr="00230F6C" w:rsidRDefault="003A1775" w:rsidP="003A1775">
      <w:pPr>
        <w:pStyle w:val="Textoindependiente"/>
        <w:spacing w:after="200"/>
        <w:jc w:val="both"/>
        <w:rPr>
          <w:rFonts w:ascii="Century Gothic" w:hAnsi="Century Gothic" w:cs="Arial"/>
          <w:sz w:val="28"/>
          <w:szCs w:val="28"/>
          <w:lang w:val="es-MX"/>
        </w:rPr>
      </w:pPr>
      <w:r w:rsidRPr="00230F6C">
        <w:rPr>
          <w:rFonts w:ascii="Century Gothic" w:hAnsi="Century Gothic" w:cs="Arial"/>
          <w:b/>
          <w:bCs/>
          <w:sz w:val="28"/>
          <w:szCs w:val="28"/>
          <w:lang w:val="es-MX"/>
        </w:rPr>
        <w:t>POR CUANTO</w:t>
      </w:r>
      <w:r w:rsidR="007A0AA6" w:rsidRPr="00230F6C">
        <w:rPr>
          <w:rFonts w:ascii="Century Gothic" w:hAnsi="Century Gothic" w:cs="Arial"/>
          <w:sz w:val="28"/>
          <w:szCs w:val="28"/>
          <w:lang w:val="es-MX"/>
        </w:rPr>
        <w:t xml:space="preserve">: La </w:t>
      </w:r>
      <w:r w:rsidR="007A0AA6" w:rsidRPr="00230F6C">
        <w:rPr>
          <w:rFonts w:ascii="Century Gothic" w:hAnsi="Century Gothic" w:cs="Arial"/>
          <w:b/>
          <w:sz w:val="28"/>
          <w:szCs w:val="28"/>
          <w:lang w:val="es-MX"/>
        </w:rPr>
        <w:t>AC</w:t>
      </w:r>
      <w:r w:rsidRPr="00230F6C">
        <w:rPr>
          <w:rFonts w:ascii="Century Gothic" w:hAnsi="Century Gothic" w:cs="Arial"/>
          <w:b/>
          <w:sz w:val="28"/>
          <w:szCs w:val="28"/>
          <w:lang w:val="es-MX"/>
        </w:rPr>
        <w:t>DATYS</w:t>
      </w:r>
      <w:r w:rsidRPr="00230F6C">
        <w:rPr>
          <w:rFonts w:ascii="Century Gothic" w:hAnsi="Century Gothic" w:cs="Arial"/>
          <w:sz w:val="28"/>
          <w:szCs w:val="28"/>
          <w:lang w:val="es-MX"/>
        </w:rPr>
        <w:t xml:space="preserve">, se constituye como </w:t>
      </w:r>
      <w:r w:rsidR="00273360" w:rsidRPr="00230F6C">
        <w:rPr>
          <w:rFonts w:ascii="Century Gothic" w:hAnsi="Century Gothic" w:cs="Arial"/>
          <w:sz w:val="28"/>
          <w:szCs w:val="28"/>
          <w:lang w:val="es-MX"/>
        </w:rPr>
        <w:t>un</w:t>
      </w:r>
      <w:r w:rsidRPr="00230F6C">
        <w:rPr>
          <w:rFonts w:ascii="Century Gothic" w:hAnsi="Century Gothic" w:cs="Arial"/>
          <w:sz w:val="28"/>
          <w:szCs w:val="28"/>
          <w:lang w:val="es-MX"/>
        </w:rPr>
        <w:t>a</w:t>
      </w:r>
      <w:r w:rsidR="00273360" w:rsidRPr="00230F6C">
        <w:rPr>
          <w:rFonts w:ascii="Century Gothic" w:hAnsi="Century Gothic" w:cs="Arial"/>
          <w:sz w:val="28"/>
          <w:szCs w:val="28"/>
          <w:lang w:val="es-MX"/>
        </w:rPr>
        <w:t xml:space="preserve"> Autoridad de Certificación de Certificados Digitales de Llave Pública</w:t>
      </w:r>
      <w:r w:rsidR="00D831BE" w:rsidRPr="00230F6C">
        <w:rPr>
          <w:rFonts w:ascii="Century Gothic" w:hAnsi="Century Gothic" w:cs="Arial"/>
          <w:sz w:val="28"/>
          <w:szCs w:val="28"/>
          <w:lang w:val="es-MX"/>
        </w:rPr>
        <w:t xml:space="preserve"> en el contexto de la Infraestructura de Llave Pública</w:t>
      </w:r>
      <w:r w:rsidR="00954496" w:rsidRPr="00230F6C">
        <w:rPr>
          <w:rFonts w:ascii="Century Gothic" w:hAnsi="Century Gothic" w:cs="Arial"/>
          <w:sz w:val="28"/>
          <w:szCs w:val="28"/>
          <w:lang w:val="es-MX"/>
        </w:rPr>
        <w:t xml:space="preserve"> (en lo adelante PKI),</w:t>
      </w:r>
      <w:r w:rsidR="00D831BE" w:rsidRPr="00230F6C">
        <w:rPr>
          <w:rFonts w:ascii="Century Gothic" w:hAnsi="Century Gothic" w:cs="Arial"/>
          <w:sz w:val="28"/>
          <w:szCs w:val="28"/>
          <w:lang w:val="es-MX"/>
        </w:rPr>
        <w:t xml:space="preserve"> de la </w:t>
      </w:r>
      <w:r w:rsidR="00954496" w:rsidRPr="00230F6C">
        <w:rPr>
          <w:rFonts w:ascii="Century Gothic" w:hAnsi="Century Gothic" w:cs="Arial"/>
          <w:sz w:val="28"/>
          <w:szCs w:val="28"/>
          <w:lang w:val="es-MX"/>
        </w:rPr>
        <w:t>República</w:t>
      </w:r>
      <w:r w:rsidR="00D831BE" w:rsidRPr="00230F6C">
        <w:rPr>
          <w:rFonts w:ascii="Century Gothic" w:hAnsi="Century Gothic" w:cs="Arial"/>
          <w:sz w:val="28"/>
          <w:szCs w:val="28"/>
          <w:lang w:val="es-MX"/>
        </w:rPr>
        <w:t xml:space="preserve"> de Cuba, </w:t>
      </w:r>
      <w:r w:rsidR="00AB17C3" w:rsidRPr="00230F6C">
        <w:rPr>
          <w:rFonts w:ascii="Century Gothic" w:hAnsi="Century Gothic" w:cs="Arial"/>
          <w:sz w:val="28"/>
          <w:szCs w:val="28"/>
          <w:lang w:val="es-MX"/>
        </w:rPr>
        <w:t xml:space="preserve">acreditada por </w:t>
      </w:r>
      <w:r w:rsidR="008B0E92" w:rsidRPr="00230F6C">
        <w:rPr>
          <w:rFonts w:ascii="Century Gothic" w:hAnsi="Century Gothic" w:cs="Arial"/>
          <w:sz w:val="28"/>
          <w:szCs w:val="28"/>
          <w:lang w:val="es-MX"/>
        </w:rPr>
        <w:t xml:space="preserve">el </w:t>
      </w:r>
      <w:r w:rsidR="00080EB6" w:rsidRPr="00230F6C">
        <w:rPr>
          <w:rFonts w:ascii="Century Gothic" w:hAnsi="Century Gothic" w:cs="Arial"/>
          <w:sz w:val="28"/>
          <w:szCs w:val="28"/>
          <w:lang w:val="es-MX"/>
        </w:rPr>
        <w:t>jefe</w:t>
      </w:r>
      <w:r w:rsidR="008B0E92" w:rsidRPr="00230F6C">
        <w:rPr>
          <w:rFonts w:ascii="Century Gothic" w:hAnsi="Century Gothic" w:cs="Arial"/>
          <w:sz w:val="28"/>
          <w:szCs w:val="28"/>
          <w:lang w:val="es-MX"/>
        </w:rPr>
        <w:t xml:space="preserve"> de la</w:t>
      </w:r>
      <w:r w:rsidR="00AB17C3" w:rsidRPr="00230F6C">
        <w:rPr>
          <w:rFonts w:ascii="Century Gothic" w:hAnsi="Century Gothic" w:cs="Arial"/>
          <w:sz w:val="28"/>
          <w:szCs w:val="28"/>
          <w:lang w:val="es-MX"/>
        </w:rPr>
        <w:t xml:space="preserve"> Dirección de Criptografía del Ministerio del Interior, mediante Resolución No.4</w:t>
      </w:r>
      <w:r w:rsidR="007805CB" w:rsidRPr="00230F6C">
        <w:rPr>
          <w:rFonts w:ascii="Century Gothic" w:hAnsi="Century Gothic" w:cs="Arial"/>
          <w:sz w:val="28"/>
          <w:szCs w:val="28"/>
          <w:lang w:val="es-MX"/>
        </w:rPr>
        <w:t>, de fecha 12 de julio de 2021.</w:t>
      </w:r>
    </w:p>
    <w:p w14:paraId="632E616D" w14:textId="24BE4D3C" w:rsidR="00C72929" w:rsidRPr="00230F6C" w:rsidRDefault="00C72929" w:rsidP="003A1775">
      <w:pPr>
        <w:pStyle w:val="Textoindependiente"/>
        <w:spacing w:after="200"/>
        <w:jc w:val="both"/>
        <w:rPr>
          <w:rFonts w:ascii="Century Gothic" w:hAnsi="Century Gothic" w:cs="Arial"/>
          <w:sz w:val="28"/>
          <w:szCs w:val="28"/>
          <w:lang w:val="es-MX"/>
        </w:rPr>
      </w:pPr>
      <w:r w:rsidRPr="00230F6C">
        <w:rPr>
          <w:rFonts w:ascii="Century Gothic" w:hAnsi="Century Gothic" w:cs="Arial"/>
          <w:b/>
          <w:bCs/>
          <w:sz w:val="28"/>
          <w:szCs w:val="28"/>
          <w:lang w:val="es-MX"/>
        </w:rPr>
        <w:t>POR CUANTO</w:t>
      </w:r>
      <w:r w:rsidRPr="00230F6C">
        <w:rPr>
          <w:rFonts w:ascii="Century Gothic" w:hAnsi="Century Gothic" w:cs="Arial"/>
          <w:sz w:val="28"/>
          <w:szCs w:val="28"/>
          <w:lang w:val="es-MX"/>
        </w:rPr>
        <w:t xml:space="preserve">: </w:t>
      </w:r>
      <w:r w:rsidR="003A1775" w:rsidRPr="00230F6C">
        <w:rPr>
          <w:rFonts w:ascii="Century Gothic" w:hAnsi="Century Gothic" w:cs="Arial"/>
          <w:sz w:val="28"/>
          <w:szCs w:val="28"/>
          <w:lang w:val="es-MX"/>
        </w:rPr>
        <w:t>Los procedimientos regu</w:t>
      </w:r>
      <w:r w:rsidR="007A0AA6" w:rsidRPr="00230F6C">
        <w:rPr>
          <w:rFonts w:ascii="Century Gothic" w:hAnsi="Century Gothic" w:cs="Arial"/>
          <w:sz w:val="28"/>
          <w:szCs w:val="28"/>
          <w:lang w:val="es-MX"/>
        </w:rPr>
        <w:t xml:space="preserve">latorios y funcionales de la </w:t>
      </w:r>
      <w:r w:rsidR="007A0AA6" w:rsidRPr="00230F6C">
        <w:rPr>
          <w:rFonts w:ascii="Century Gothic" w:hAnsi="Century Gothic" w:cs="Arial"/>
          <w:b/>
          <w:sz w:val="28"/>
          <w:szCs w:val="28"/>
          <w:lang w:val="es-MX"/>
        </w:rPr>
        <w:t>AC</w:t>
      </w:r>
      <w:r w:rsidR="003A1775" w:rsidRPr="00230F6C">
        <w:rPr>
          <w:rFonts w:ascii="Century Gothic" w:hAnsi="Century Gothic" w:cs="Arial"/>
          <w:b/>
          <w:sz w:val="28"/>
          <w:szCs w:val="28"/>
          <w:lang w:val="es-MX"/>
        </w:rPr>
        <w:t>DATYS</w:t>
      </w:r>
      <w:r w:rsidR="003A1775" w:rsidRPr="00230F6C">
        <w:rPr>
          <w:rFonts w:ascii="Century Gothic" w:hAnsi="Century Gothic" w:cs="Arial"/>
          <w:sz w:val="28"/>
          <w:szCs w:val="28"/>
          <w:lang w:val="es-MX"/>
        </w:rPr>
        <w:t xml:space="preserve"> establecen como requerimiento </w:t>
      </w:r>
      <w:r w:rsidR="007A0AA6" w:rsidRPr="00230F6C">
        <w:rPr>
          <w:rFonts w:ascii="Century Gothic" w:hAnsi="Century Gothic" w:cs="Arial"/>
          <w:sz w:val="28"/>
          <w:szCs w:val="28"/>
          <w:lang w:val="es-MX"/>
        </w:rPr>
        <w:t xml:space="preserve">la acreditación de </w:t>
      </w:r>
      <w:r w:rsidR="00B02722" w:rsidRPr="00230F6C">
        <w:rPr>
          <w:rFonts w:ascii="Century Gothic" w:hAnsi="Century Gothic" w:cs="Arial"/>
          <w:sz w:val="28"/>
          <w:szCs w:val="28"/>
          <w:lang w:val="es-MX"/>
        </w:rPr>
        <w:t>un</w:t>
      </w:r>
      <w:r w:rsidR="003A1775" w:rsidRPr="00230F6C">
        <w:rPr>
          <w:rFonts w:ascii="Century Gothic" w:hAnsi="Century Gothic" w:cs="Arial"/>
          <w:sz w:val="28"/>
          <w:szCs w:val="28"/>
          <w:lang w:val="es-MX"/>
        </w:rPr>
        <w:t>o o varios</w:t>
      </w:r>
      <w:r w:rsidR="00B02722" w:rsidRPr="00230F6C">
        <w:rPr>
          <w:rFonts w:ascii="Century Gothic" w:hAnsi="Century Gothic" w:cs="Arial"/>
          <w:sz w:val="28"/>
          <w:szCs w:val="28"/>
          <w:lang w:val="es-MX"/>
        </w:rPr>
        <w:t xml:space="preserve"> representante</w:t>
      </w:r>
      <w:r w:rsidR="003A1775" w:rsidRPr="00230F6C">
        <w:rPr>
          <w:rFonts w:ascii="Century Gothic" w:hAnsi="Century Gothic" w:cs="Arial"/>
          <w:sz w:val="28"/>
          <w:szCs w:val="28"/>
          <w:lang w:val="es-MX"/>
        </w:rPr>
        <w:t>s</w:t>
      </w:r>
      <w:r w:rsidR="0027669F" w:rsidRPr="00230F6C">
        <w:rPr>
          <w:rFonts w:ascii="Century Gothic" w:hAnsi="Century Gothic" w:cs="Arial"/>
          <w:sz w:val="28"/>
          <w:szCs w:val="28"/>
          <w:lang w:val="es-MX"/>
        </w:rPr>
        <w:t xml:space="preserve"> ante la </w:t>
      </w:r>
      <w:r w:rsidR="0027669F" w:rsidRPr="00230F6C">
        <w:rPr>
          <w:rFonts w:ascii="Century Gothic" w:hAnsi="Century Gothic" w:cs="Arial"/>
          <w:b/>
          <w:sz w:val="28"/>
          <w:szCs w:val="28"/>
          <w:lang w:val="es-MX"/>
        </w:rPr>
        <w:t>AC</w:t>
      </w:r>
      <w:r w:rsidR="00FB17B6" w:rsidRPr="00230F6C">
        <w:rPr>
          <w:rFonts w:ascii="Century Gothic" w:hAnsi="Century Gothic" w:cs="Arial"/>
          <w:b/>
          <w:sz w:val="28"/>
          <w:szCs w:val="28"/>
          <w:lang w:val="es-MX"/>
        </w:rPr>
        <w:t>DATYS</w:t>
      </w:r>
      <w:r w:rsidR="00565786" w:rsidRPr="00230F6C">
        <w:rPr>
          <w:rFonts w:ascii="Century Gothic" w:hAnsi="Century Gothic" w:cs="Arial"/>
          <w:sz w:val="28"/>
          <w:szCs w:val="28"/>
          <w:lang w:val="es-MX"/>
        </w:rPr>
        <w:t>,</w:t>
      </w:r>
      <w:r w:rsidR="00B02722" w:rsidRPr="00230F6C">
        <w:rPr>
          <w:rFonts w:ascii="Century Gothic" w:hAnsi="Century Gothic" w:cs="Arial"/>
          <w:sz w:val="28"/>
          <w:szCs w:val="28"/>
          <w:lang w:val="es-MX"/>
        </w:rPr>
        <w:t xml:space="preserve"> </w:t>
      </w:r>
      <w:r w:rsidR="00FB17B6" w:rsidRPr="00230F6C">
        <w:rPr>
          <w:rFonts w:ascii="Century Gothic" w:hAnsi="Century Gothic" w:cs="Arial"/>
          <w:sz w:val="28"/>
          <w:szCs w:val="28"/>
          <w:lang w:val="es-MX"/>
        </w:rPr>
        <w:t>mediante documento</w:t>
      </w:r>
      <w:r w:rsidR="007A0AA6" w:rsidRPr="00230F6C">
        <w:rPr>
          <w:rFonts w:ascii="Century Gothic" w:hAnsi="Century Gothic" w:cs="Arial"/>
          <w:sz w:val="28"/>
          <w:szCs w:val="28"/>
          <w:lang w:val="es-MX"/>
        </w:rPr>
        <w:t xml:space="preserve"> </w:t>
      </w:r>
      <w:r w:rsidR="00681424" w:rsidRPr="00230F6C">
        <w:rPr>
          <w:rFonts w:ascii="Century Gothic" w:hAnsi="Century Gothic" w:cs="Arial"/>
          <w:sz w:val="28"/>
          <w:szCs w:val="28"/>
          <w:lang w:val="es-MX"/>
        </w:rPr>
        <w:t xml:space="preserve">oficial </w:t>
      </w:r>
      <w:r w:rsidR="007A0AA6" w:rsidRPr="00230F6C">
        <w:rPr>
          <w:rFonts w:ascii="Century Gothic" w:hAnsi="Century Gothic" w:cs="Arial"/>
          <w:sz w:val="28"/>
          <w:szCs w:val="28"/>
          <w:lang w:val="es-MX"/>
        </w:rPr>
        <w:t>firmado</w:t>
      </w:r>
      <w:r w:rsidR="00FB17B6" w:rsidRPr="00230F6C">
        <w:rPr>
          <w:rFonts w:ascii="Century Gothic" w:hAnsi="Century Gothic" w:cs="Arial"/>
          <w:sz w:val="28"/>
          <w:szCs w:val="28"/>
          <w:lang w:val="es-MX"/>
        </w:rPr>
        <w:t xml:space="preserve">, </w:t>
      </w:r>
      <w:r w:rsidR="007A0AA6" w:rsidRPr="00230F6C">
        <w:rPr>
          <w:rFonts w:ascii="Century Gothic" w:hAnsi="Century Gothic" w:cs="Arial"/>
          <w:sz w:val="28"/>
          <w:szCs w:val="28"/>
          <w:lang w:val="es-MX"/>
        </w:rPr>
        <w:t xml:space="preserve">que </w:t>
      </w:r>
      <w:r w:rsidR="00FB17B6" w:rsidRPr="00230F6C">
        <w:rPr>
          <w:rFonts w:ascii="Century Gothic" w:hAnsi="Century Gothic" w:cs="Arial"/>
          <w:sz w:val="28"/>
          <w:szCs w:val="28"/>
          <w:lang w:val="es-MX"/>
        </w:rPr>
        <w:t xml:space="preserve">le autoriza y responsabiliza ante </w:t>
      </w:r>
      <w:r w:rsidR="003A1775" w:rsidRPr="00230F6C">
        <w:rPr>
          <w:rFonts w:ascii="Century Gothic" w:hAnsi="Century Gothic" w:cs="Arial"/>
          <w:sz w:val="28"/>
          <w:szCs w:val="28"/>
          <w:lang w:val="es-MX"/>
        </w:rPr>
        <w:t xml:space="preserve">todos </w:t>
      </w:r>
      <w:r w:rsidR="00565786" w:rsidRPr="00230F6C">
        <w:rPr>
          <w:rFonts w:ascii="Century Gothic" w:hAnsi="Century Gothic" w:cs="Arial"/>
          <w:sz w:val="28"/>
          <w:szCs w:val="28"/>
          <w:lang w:val="es-MX"/>
        </w:rPr>
        <w:t xml:space="preserve">los </w:t>
      </w:r>
      <w:r w:rsidR="003A1775" w:rsidRPr="00230F6C">
        <w:rPr>
          <w:rFonts w:ascii="Century Gothic" w:hAnsi="Century Gothic" w:cs="Arial"/>
          <w:sz w:val="28"/>
          <w:szCs w:val="28"/>
          <w:lang w:val="es-MX"/>
        </w:rPr>
        <w:t xml:space="preserve">procesos </w:t>
      </w:r>
      <w:r w:rsidR="0027669F" w:rsidRPr="00230F6C">
        <w:rPr>
          <w:rFonts w:ascii="Century Gothic" w:hAnsi="Century Gothic" w:cs="Arial"/>
          <w:sz w:val="28"/>
          <w:szCs w:val="28"/>
          <w:lang w:val="es-MX"/>
        </w:rPr>
        <w:t xml:space="preserve">con la </w:t>
      </w:r>
      <w:r w:rsidR="0027669F" w:rsidRPr="00230F6C">
        <w:rPr>
          <w:rFonts w:ascii="Century Gothic" w:hAnsi="Century Gothic" w:cs="Arial"/>
          <w:b/>
          <w:sz w:val="28"/>
          <w:szCs w:val="28"/>
          <w:lang w:val="es-MX"/>
        </w:rPr>
        <w:t>ACDATYS</w:t>
      </w:r>
      <w:r w:rsidR="00240D35" w:rsidRPr="00230F6C">
        <w:rPr>
          <w:rFonts w:ascii="Century Gothic" w:hAnsi="Century Gothic" w:cs="Arial"/>
          <w:sz w:val="28"/>
          <w:szCs w:val="28"/>
          <w:lang w:val="es-MX"/>
        </w:rPr>
        <w:t>.</w:t>
      </w:r>
    </w:p>
    <w:p w14:paraId="5414B50E" w14:textId="79DB2FC1" w:rsidR="00801DDC" w:rsidRPr="00230F6C" w:rsidRDefault="005E67A2" w:rsidP="0027669F">
      <w:pPr>
        <w:pStyle w:val="Textoindependiente"/>
        <w:spacing w:after="200"/>
        <w:jc w:val="both"/>
        <w:rPr>
          <w:rFonts w:ascii="Century Gothic" w:hAnsi="Century Gothic" w:cs="Arial"/>
          <w:sz w:val="28"/>
          <w:szCs w:val="28"/>
          <w:lang w:val="es-MX"/>
        </w:rPr>
      </w:pPr>
      <w:r w:rsidRPr="00230F6C">
        <w:rPr>
          <w:rFonts w:ascii="Century Gothic" w:hAnsi="Century Gothic" w:cs="Arial"/>
          <w:b/>
          <w:bCs/>
          <w:sz w:val="28"/>
          <w:szCs w:val="28"/>
          <w:lang w:val="es-MX"/>
        </w:rPr>
        <w:t>POR TANTO</w:t>
      </w:r>
      <w:r w:rsidRPr="00230F6C">
        <w:rPr>
          <w:rFonts w:ascii="Century Gothic" w:hAnsi="Century Gothic" w:cs="Arial"/>
          <w:sz w:val="28"/>
          <w:szCs w:val="28"/>
          <w:lang w:val="es-MX"/>
        </w:rPr>
        <w:t xml:space="preserve">: </w:t>
      </w:r>
      <w:r w:rsidR="00CC207B" w:rsidRPr="00230F6C">
        <w:rPr>
          <w:rFonts w:ascii="Century Gothic" w:hAnsi="Century Gothic" w:cs="Arial"/>
          <w:sz w:val="28"/>
          <w:szCs w:val="28"/>
          <w:lang w:val="es-MX"/>
        </w:rPr>
        <w:t xml:space="preserve">quien suscribe, </w:t>
      </w:r>
      <w:r w:rsidR="00230F6C" w:rsidRPr="00F567A0">
        <w:rPr>
          <w:rFonts w:ascii="Century Gothic" w:hAnsi="Century Gothic" w:cs="Arial"/>
          <w:sz w:val="28"/>
          <w:szCs w:val="28"/>
          <w:highlight w:val="yellow"/>
          <w:lang w:val="es-MX"/>
        </w:rPr>
        <w:t>______________________</w:t>
      </w:r>
      <w:r w:rsidR="00CC207B" w:rsidRPr="00230F6C">
        <w:rPr>
          <w:rFonts w:ascii="Century Gothic" w:hAnsi="Century Gothic" w:cs="Arial"/>
          <w:sz w:val="28"/>
          <w:szCs w:val="28"/>
          <w:lang w:val="es-MX"/>
        </w:rPr>
        <w:t xml:space="preserve">, con CI: </w:t>
      </w:r>
      <w:r w:rsidR="00230F6C" w:rsidRPr="00F567A0">
        <w:rPr>
          <w:rFonts w:ascii="Century Gothic" w:hAnsi="Century Gothic" w:cs="Arial"/>
          <w:sz w:val="28"/>
          <w:szCs w:val="28"/>
          <w:highlight w:val="yellow"/>
          <w:lang w:val="es-MX"/>
        </w:rPr>
        <w:t>______________________</w:t>
      </w:r>
      <w:r w:rsidR="00CC207B" w:rsidRPr="00230F6C">
        <w:rPr>
          <w:rFonts w:ascii="Century Gothic" w:hAnsi="Century Gothic" w:cs="Arial"/>
          <w:sz w:val="28"/>
          <w:szCs w:val="28"/>
          <w:lang w:val="es-MX"/>
        </w:rPr>
        <w:t xml:space="preserve">, teléfono: </w:t>
      </w:r>
      <w:r w:rsidR="00230F6C" w:rsidRPr="00F567A0">
        <w:rPr>
          <w:rFonts w:ascii="Century Gothic" w:hAnsi="Century Gothic" w:cs="Arial"/>
          <w:sz w:val="28"/>
          <w:szCs w:val="28"/>
          <w:highlight w:val="yellow"/>
          <w:lang w:val="es-MX"/>
        </w:rPr>
        <w:t>______________________</w:t>
      </w:r>
      <w:r w:rsidR="00CC207B" w:rsidRPr="00230F6C">
        <w:rPr>
          <w:rFonts w:ascii="Century Gothic" w:hAnsi="Century Gothic" w:cs="Arial"/>
          <w:sz w:val="28"/>
          <w:szCs w:val="28"/>
          <w:lang w:val="es-MX"/>
        </w:rPr>
        <w:t xml:space="preserve">, y correo electrónico: </w:t>
      </w:r>
      <w:r w:rsidR="00230F6C" w:rsidRPr="00F567A0">
        <w:rPr>
          <w:rFonts w:ascii="Century Gothic" w:hAnsi="Century Gothic" w:cs="Arial"/>
          <w:sz w:val="28"/>
          <w:szCs w:val="28"/>
          <w:highlight w:val="yellow"/>
          <w:lang w:val="es-MX"/>
        </w:rPr>
        <w:t>______________________</w:t>
      </w:r>
      <w:r w:rsidR="00CC207B" w:rsidRPr="00230F6C">
        <w:rPr>
          <w:rFonts w:ascii="Century Gothic" w:hAnsi="Century Gothic" w:cs="Arial"/>
          <w:sz w:val="28"/>
          <w:szCs w:val="28"/>
          <w:lang w:val="es-MX"/>
        </w:rPr>
        <w:t xml:space="preserve">, asumo las responsabilidades </w:t>
      </w:r>
      <w:r w:rsidR="00015351" w:rsidRPr="00230F6C">
        <w:rPr>
          <w:rFonts w:ascii="Century Gothic" w:hAnsi="Century Gothic" w:cs="Arial"/>
          <w:sz w:val="28"/>
          <w:szCs w:val="28"/>
          <w:lang w:val="es-MX"/>
        </w:rPr>
        <w:t xml:space="preserve">como </w:t>
      </w:r>
      <w:r w:rsidR="00801DDC" w:rsidRPr="00230F6C">
        <w:rPr>
          <w:rFonts w:ascii="Century Gothic" w:hAnsi="Century Gothic" w:cs="Arial"/>
          <w:sz w:val="28"/>
          <w:szCs w:val="28"/>
          <w:lang w:val="es-MX"/>
        </w:rPr>
        <w:t xml:space="preserve">representante </w:t>
      </w:r>
      <w:r w:rsidR="00015351" w:rsidRPr="00230F6C">
        <w:rPr>
          <w:rFonts w:ascii="Century Gothic" w:hAnsi="Century Gothic" w:cs="Arial"/>
          <w:sz w:val="28"/>
          <w:szCs w:val="28"/>
          <w:lang w:val="es-MX"/>
        </w:rPr>
        <w:t xml:space="preserve">ante la </w:t>
      </w:r>
      <w:r w:rsidR="00801DDC" w:rsidRPr="00230F6C">
        <w:rPr>
          <w:rFonts w:ascii="Century Gothic" w:hAnsi="Century Gothic" w:cs="Arial"/>
          <w:b/>
          <w:sz w:val="28"/>
          <w:szCs w:val="28"/>
          <w:lang w:val="es-MX"/>
        </w:rPr>
        <w:t>AC</w:t>
      </w:r>
      <w:r w:rsidR="00CC207B" w:rsidRPr="00230F6C">
        <w:rPr>
          <w:rFonts w:ascii="Century Gothic" w:hAnsi="Century Gothic" w:cs="Arial"/>
          <w:b/>
          <w:sz w:val="28"/>
          <w:szCs w:val="28"/>
          <w:lang w:val="es-MX"/>
        </w:rPr>
        <w:t>DATYS</w:t>
      </w:r>
      <w:r w:rsidR="00CC207B" w:rsidRPr="00230F6C">
        <w:rPr>
          <w:rFonts w:ascii="Century Gothic" w:hAnsi="Century Gothic" w:cs="Arial"/>
          <w:sz w:val="28"/>
          <w:szCs w:val="28"/>
          <w:lang w:val="es-MX"/>
        </w:rPr>
        <w:t xml:space="preserve"> para el proceso de solicitud y tramitación de </w:t>
      </w:r>
      <w:r w:rsidR="00015351" w:rsidRPr="00230F6C">
        <w:rPr>
          <w:rFonts w:ascii="Century Gothic" w:hAnsi="Century Gothic" w:cs="Arial"/>
          <w:sz w:val="28"/>
          <w:szCs w:val="28"/>
          <w:lang w:val="es-MX"/>
        </w:rPr>
        <w:t xml:space="preserve">los servicios </w:t>
      </w:r>
      <w:r w:rsidR="00CC207B" w:rsidRPr="00230F6C">
        <w:rPr>
          <w:rFonts w:ascii="Century Gothic" w:hAnsi="Century Gothic" w:cs="Arial"/>
          <w:sz w:val="28"/>
          <w:szCs w:val="28"/>
          <w:lang w:val="es-MX"/>
        </w:rPr>
        <w:t>que esta ofrece</w:t>
      </w:r>
      <w:r w:rsidR="00015351" w:rsidRPr="00230F6C">
        <w:rPr>
          <w:rFonts w:ascii="Century Gothic" w:hAnsi="Century Gothic" w:cs="Arial"/>
          <w:sz w:val="28"/>
          <w:szCs w:val="28"/>
          <w:lang w:val="es-MX"/>
        </w:rPr>
        <w:t>.</w:t>
      </w:r>
    </w:p>
    <w:p w14:paraId="5B6A5949" w14:textId="19D9DBBA" w:rsidR="00015351" w:rsidRPr="00230F6C" w:rsidRDefault="00067587" w:rsidP="00FB17B6">
      <w:pPr>
        <w:spacing w:after="200" w:line="276" w:lineRule="auto"/>
        <w:contextualSpacing/>
        <w:jc w:val="both"/>
        <w:rPr>
          <w:rFonts w:ascii="Century Gothic" w:hAnsi="Century Gothic" w:cs="Arial"/>
          <w:sz w:val="28"/>
          <w:szCs w:val="28"/>
          <w:lang w:val="es-MX"/>
        </w:rPr>
      </w:pPr>
      <w:r w:rsidRPr="00230F6C">
        <w:rPr>
          <w:rFonts w:ascii="Century Gothic" w:hAnsi="Century Gothic" w:cs="Arial"/>
          <w:sz w:val="28"/>
          <w:szCs w:val="28"/>
          <w:lang w:val="es-MX"/>
        </w:rPr>
        <w:t xml:space="preserve">Dado </w:t>
      </w:r>
      <w:r w:rsidR="0027482F" w:rsidRPr="00230F6C">
        <w:rPr>
          <w:rFonts w:ascii="Century Gothic" w:hAnsi="Century Gothic" w:cs="Arial"/>
          <w:sz w:val="28"/>
          <w:szCs w:val="28"/>
          <w:lang w:val="es-MX"/>
        </w:rPr>
        <w:t xml:space="preserve">en </w:t>
      </w:r>
      <w:r w:rsidRPr="00230F6C">
        <w:rPr>
          <w:rFonts w:ascii="Century Gothic" w:hAnsi="Century Gothic" w:cs="Arial"/>
          <w:sz w:val="28"/>
          <w:szCs w:val="28"/>
          <w:highlight w:val="yellow"/>
          <w:lang w:val="es-MX"/>
        </w:rPr>
        <w:t>__________</w:t>
      </w:r>
      <w:r w:rsidR="00230F6C">
        <w:rPr>
          <w:rFonts w:ascii="Century Gothic" w:hAnsi="Century Gothic" w:cs="Arial"/>
          <w:sz w:val="28"/>
          <w:szCs w:val="28"/>
          <w:highlight w:val="yellow"/>
          <w:lang w:val="es-MX"/>
        </w:rPr>
        <w:t>__</w:t>
      </w:r>
      <w:r w:rsidR="00015351" w:rsidRPr="00230F6C">
        <w:rPr>
          <w:rFonts w:ascii="Century Gothic" w:hAnsi="Century Gothic" w:cs="Arial"/>
          <w:sz w:val="28"/>
          <w:szCs w:val="28"/>
          <w:highlight w:val="yellow"/>
          <w:lang w:val="es-MX"/>
        </w:rPr>
        <w:t>_</w:t>
      </w:r>
      <w:r w:rsidR="0027482F" w:rsidRPr="00230F6C">
        <w:rPr>
          <w:rFonts w:ascii="Century Gothic" w:hAnsi="Century Gothic" w:cs="Arial"/>
          <w:sz w:val="28"/>
          <w:szCs w:val="28"/>
          <w:lang w:val="es-MX"/>
        </w:rPr>
        <w:t xml:space="preserve">, a los </w:t>
      </w:r>
      <w:r w:rsidR="00015351" w:rsidRPr="00230F6C">
        <w:rPr>
          <w:rFonts w:ascii="Century Gothic" w:hAnsi="Century Gothic" w:cs="Arial"/>
          <w:sz w:val="28"/>
          <w:szCs w:val="28"/>
          <w:highlight w:val="yellow"/>
          <w:lang w:val="es-MX"/>
        </w:rPr>
        <w:t>__</w:t>
      </w:r>
      <w:r w:rsidR="0027482F" w:rsidRPr="00230F6C">
        <w:rPr>
          <w:rFonts w:ascii="Century Gothic" w:hAnsi="Century Gothic" w:cs="Arial"/>
          <w:sz w:val="28"/>
          <w:szCs w:val="28"/>
          <w:lang w:val="es-MX"/>
        </w:rPr>
        <w:t xml:space="preserve"> del mes de </w:t>
      </w:r>
      <w:r w:rsidR="0027482F" w:rsidRPr="00230F6C">
        <w:rPr>
          <w:rFonts w:ascii="Century Gothic" w:hAnsi="Century Gothic" w:cs="Arial"/>
          <w:sz w:val="28"/>
          <w:szCs w:val="28"/>
          <w:highlight w:val="yellow"/>
          <w:lang w:val="es-MX"/>
        </w:rPr>
        <w:t>____________</w:t>
      </w:r>
      <w:r w:rsidR="0027482F" w:rsidRPr="00230F6C">
        <w:rPr>
          <w:rFonts w:ascii="Century Gothic" w:hAnsi="Century Gothic" w:cs="Arial"/>
          <w:sz w:val="28"/>
          <w:szCs w:val="28"/>
          <w:lang w:val="es-MX"/>
        </w:rPr>
        <w:t xml:space="preserve"> </w:t>
      </w:r>
      <w:proofErr w:type="spellStart"/>
      <w:r w:rsidR="0027482F" w:rsidRPr="00230F6C">
        <w:rPr>
          <w:rFonts w:ascii="Century Gothic" w:hAnsi="Century Gothic" w:cs="Arial"/>
          <w:sz w:val="28"/>
          <w:szCs w:val="28"/>
          <w:lang w:val="es-MX"/>
        </w:rPr>
        <w:t>de</w:t>
      </w:r>
      <w:proofErr w:type="spellEnd"/>
      <w:r w:rsidR="00015351" w:rsidRPr="00230F6C">
        <w:rPr>
          <w:rFonts w:ascii="Century Gothic" w:hAnsi="Century Gothic" w:cs="Arial"/>
          <w:sz w:val="28"/>
          <w:szCs w:val="28"/>
          <w:lang w:val="es-MX"/>
        </w:rPr>
        <w:t xml:space="preserve"> </w:t>
      </w:r>
      <w:r w:rsidR="00015351" w:rsidRPr="00230F6C">
        <w:rPr>
          <w:rFonts w:ascii="Century Gothic" w:hAnsi="Century Gothic" w:cs="Arial"/>
          <w:sz w:val="28"/>
          <w:szCs w:val="28"/>
          <w:highlight w:val="yellow"/>
          <w:lang w:val="es-MX"/>
        </w:rPr>
        <w:t>____</w:t>
      </w:r>
    </w:p>
    <w:p w14:paraId="6F3B51DD" w14:textId="1299F5D0" w:rsidR="0027482F" w:rsidRPr="00230F6C" w:rsidRDefault="0027482F" w:rsidP="00FB17B6">
      <w:pPr>
        <w:spacing w:after="200" w:line="276" w:lineRule="auto"/>
        <w:contextualSpacing/>
        <w:jc w:val="both"/>
        <w:rPr>
          <w:rFonts w:ascii="Century Gothic" w:hAnsi="Century Gothic" w:cs="Arial"/>
          <w:sz w:val="28"/>
          <w:szCs w:val="28"/>
          <w:lang w:val="es-MX"/>
        </w:rPr>
      </w:pPr>
      <w:r w:rsidRPr="00230F6C">
        <w:rPr>
          <w:rFonts w:ascii="Century Gothic" w:hAnsi="Century Gothic" w:cs="Arial"/>
          <w:sz w:val="28"/>
          <w:szCs w:val="28"/>
          <w:lang w:val="es-MX"/>
        </w:rPr>
        <w:t xml:space="preserve">Año </w:t>
      </w:r>
      <w:r w:rsidR="00015351" w:rsidRPr="00230F6C">
        <w:rPr>
          <w:rFonts w:ascii="Century Gothic" w:hAnsi="Century Gothic" w:cs="Arial"/>
          <w:sz w:val="28"/>
          <w:szCs w:val="28"/>
          <w:highlight w:val="yellow"/>
          <w:lang w:val="es-MX"/>
        </w:rPr>
        <w:t>__</w:t>
      </w:r>
      <w:r w:rsidRPr="00230F6C">
        <w:rPr>
          <w:rFonts w:ascii="Century Gothic" w:hAnsi="Century Gothic" w:cs="Arial"/>
          <w:sz w:val="28"/>
          <w:szCs w:val="28"/>
          <w:lang w:val="es-MX"/>
        </w:rPr>
        <w:t xml:space="preserve"> de la Revolución</w:t>
      </w:r>
    </w:p>
    <w:p w14:paraId="4C8D40AD" w14:textId="77777777" w:rsidR="00CC207B" w:rsidRPr="00230F6C" w:rsidRDefault="00CC207B" w:rsidP="00FB17B6">
      <w:pPr>
        <w:spacing w:after="200" w:line="276" w:lineRule="auto"/>
        <w:jc w:val="both"/>
        <w:rPr>
          <w:rFonts w:ascii="Century Gothic" w:hAnsi="Century Gothic" w:cs="Arial"/>
          <w:sz w:val="28"/>
          <w:szCs w:val="28"/>
          <w:lang w:val="es-MX"/>
        </w:rPr>
      </w:pPr>
    </w:p>
    <w:p w14:paraId="3BDFAFBD" w14:textId="11134CCD" w:rsidR="00531EAE" w:rsidRDefault="00531EAE" w:rsidP="00FB17B6">
      <w:pPr>
        <w:spacing w:after="200" w:line="276" w:lineRule="auto"/>
        <w:jc w:val="both"/>
        <w:rPr>
          <w:rFonts w:ascii="Century Gothic" w:hAnsi="Century Gothic" w:cs="Arial"/>
          <w:sz w:val="28"/>
          <w:szCs w:val="28"/>
          <w:lang w:val="es-MX"/>
        </w:rPr>
      </w:pPr>
      <w:r w:rsidRPr="00230F6C">
        <w:rPr>
          <w:rFonts w:ascii="Century Gothic" w:hAnsi="Century Gothic" w:cs="Arial"/>
          <w:sz w:val="28"/>
          <w:szCs w:val="28"/>
          <w:lang w:val="es-MX"/>
        </w:rPr>
        <w:t xml:space="preserve">Firma: </w:t>
      </w:r>
      <w:r w:rsidRPr="00230F6C">
        <w:rPr>
          <w:rFonts w:ascii="Century Gothic" w:hAnsi="Century Gothic" w:cs="Arial"/>
          <w:sz w:val="28"/>
          <w:szCs w:val="28"/>
          <w:highlight w:val="yellow"/>
          <w:lang w:val="es-MX"/>
        </w:rPr>
        <w:t>__________</w:t>
      </w:r>
      <w:r w:rsidR="00230F6C" w:rsidRPr="00230F6C">
        <w:rPr>
          <w:rFonts w:ascii="Century Gothic" w:hAnsi="Century Gothic" w:cs="Arial"/>
          <w:sz w:val="28"/>
          <w:szCs w:val="28"/>
          <w:highlight w:val="yellow"/>
          <w:lang w:val="es-MX"/>
        </w:rPr>
        <w:t>______________</w:t>
      </w:r>
    </w:p>
    <w:p w14:paraId="3814EC81" w14:textId="6F055A9B" w:rsidR="00230F6C" w:rsidRPr="0066061C" w:rsidRDefault="00230F6C" w:rsidP="0066061C">
      <w:pPr>
        <w:spacing w:after="0" w:line="276" w:lineRule="auto"/>
        <w:ind w:left="1411" w:hanging="1411"/>
        <w:jc w:val="both"/>
        <w:rPr>
          <w:rFonts w:ascii="Century Gothic" w:hAnsi="Century Gothic" w:cs="Arial"/>
          <w:b/>
          <w:sz w:val="24"/>
          <w:szCs w:val="24"/>
          <w:lang w:val="es-MX"/>
        </w:rPr>
      </w:pPr>
      <w:r w:rsidRPr="0066061C">
        <w:rPr>
          <w:rFonts w:ascii="Century Gothic" w:hAnsi="Century Gothic" w:cs="Arial"/>
          <w:b/>
          <w:bCs/>
          <w:sz w:val="24"/>
          <w:szCs w:val="24"/>
          <w:lang w:val="es-MX"/>
        </w:rPr>
        <w:t>NOTA</w:t>
      </w:r>
      <w:r w:rsidRPr="0066061C">
        <w:rPr>
          <w:rFonts w:ascii="Century Gothic" w:hAnsi="Century Gothic" w:cs="Arial"/>
          <w:b/>
          <w:sz w:val="24"/>
          <w:szCs w:val="24"/>
          <w:lang w:val="es-MX"/>
        </w:rPr>
        <w:t>:</w:t>
      </w:r>
      <w:r w:rsidRPr="0066061C">
        <w:rPr>
          <w:rFonts w:ascii="Century Gothic" w:hAnsi="Century Gothic" w:cs="Arial"/>
          <w:b/>
          <w:sz w:val="24"/>
          <w:szCs w:val="24"/>
          <w:lang w:val="es-MX"/>
        </w:rPr>
        <w:tab/>
        <w:t xml:space="preserve">Debe completarse la información señalada </w:t>
      </w:r>
      <w:r w:rsidRPr="0066061C">
        <w:rPr>
          <w:rFonts w:ascii="Century Gothic" w:hAnsi="Century Gothic" w:cs="Arial"/>
          <w:b/>
          <w:sz w:val="24"/>
          <w:szCs w:val="24"/>
          <w:highlight w:val="yellow"/>
          <w:lang w:val="es-MX"/>
        </w:rPr>
        <w:t>___________</w:t>
      </w:r>
      <w:bookmarkStart w:id="0" w:name="_GoBack"/>
      <w:bookmarkEnd w:id="0"/>
    </w:p>
    <w:sectPr w:rsidR="00230F6C" w:rsidRPr="006606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EA"/>
    <w:rsid w:val="00003C6C"/>
    <w:rsid w:val="00015351"/>
    <w:rsid w:val="00051690"/>
    <w:rsid w:val="00067587"/>
    <w:rsid w:val="00080EB6"/>
    <w:rsid w:val="001F390D"/>
    <w:rsid w:val="00225C48"/>
    <w:rsid w:val="00230F6C"/>
    <w:rsid w:val="00240D35"/>
    <w:rsid w:val="00273360"/>
    <w:rsid w:val="0027482F"/>
    <w:rsid w:val="0027669F"/>
    <w:rsid w:val="002972CC"/>
    <w:rsid w:val="00331A60"/>
    <w:rsid w:val="003573F5"/>
    <w:rsid w:val="003A1775"/>
    <w:rsid w:val="003B47DE"/>
    <w:rsid w:val="00437D7C"/>
    <w:rsid w:val="00471B3C"/>
    <w:rsid w:val="004A51FD"/>
    <w:rsid w:val="004F3EEB"/>
    <w:rsid w:val="00531EAE"/>
    <w:rsid w:val="00565786"/>
    <w:rsid w:val="005E67A2"/>
    <w:rsid w:val="00621FE2"/>
    <w:rsid w:val="00630B05"/>
    <w:rsid w:val="0066061C"/>
    <w:rsid w:val="0067754F"/>
    <w:rsid w:val="00681424"/>
    <w:rsid w:val="00763F98"/>
    <w:rsid w:val="007805CB"/>
    <w:rsid w:val="00781319"/>
    <w:rsid w:val="007A0AA6"/>
    <w:rsid w:val="007F22C4"/>
    <w:rsid w:val="00801DDC"/>
    <w:rsid w:val="008B0E92"/>
    <w:rsid w:val="00954496"/>
    <w:rsid w:val="00962BE1"/>
    <w:rsid w:val="00AB17C3"/>
    <w:rsid w:val="00AE7969"/>
    <w:rsid w:val="00B02722"/>
    <w:rsid w:val="00B22247"/>
    <w:rsid w:val="00B23945"/>
    <w:rsid w:val="00B4703F"/>
    <w:rsid w:val="00BF21F0"/>
    <w:rsid w:val="00C53B39"/>
    <w:rsid w:val="00C72929"/>
    <w:rsid w:val="00C913EA"/>
    <w:rsid w:val="00C96263"/>
    <w:rsid w:val="00CC207B"/>
    <w:rsid w:val="00CD1697"/>
    <w:rsid w:val="00D37A9F"/>
    <w:rsid w:val="00D831BE"/>
    <w:rsid w:val="00E45CDE"/>
    <w:rsid w:val="00E71F0E"/>
    <w:rsid w:val="00E8729F"/>
    <w:rsid w:val="00EE284B"/>
    <w:rsid w:val="00F03AB2"/>
    <w:rsid w:val="00F450D7"/>
    <w:rsid w:val="00FB17B6"/>
    <w:rsid w:val="00FD243F"/>
    <w:rsid w:val="00FD421D"/>
    <w:rsid w:val="00FE089E"/>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02F5"/>
  <w15:chartTrackingRefBased/>
  <w15:docId w15:val="{27A5AF47-6AED-4E57-A1BA-234EB627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3B47DE"/>
    <w:pPr>
      <w:spacing w:after="120" w:line="276" w:lineRule="auto"/>
    </w:pPr>
    <w:rPr>
      <w:rFonts w:ascii="Calibri" w:eastAsia="Calibri" w:hAnsi="Calibri" w:cs="Times New Roman"/>
      <w:lang w:val="es-ES"/>
    </w:rPr>
  </w:style>
  <w:style w:type="character" w:customStyle="1" w:styleId="TextoindependienteCar">
    <w:name w:val="Texto independiente Car"/>
    <w:basedOn w:val="Fuentedeprrafopredeter"/>
    <w:link w:val="Textoindependiente"/>
    <w:rsid w:val="003B47DE"/>
    <w:rPr>
      <w:rFonts w:ascii="Calibri" w:eastAsia="Calibri" w:hAnsi="Calibri" w:cs="Times New Roman"/>
      <w:lang w:val="es-ES"/>
    </w:rPr>
  </w:style>
  <w:style w:type="character" w:styleId="Refdecomentario">
    <w:name w:val="annotation reference"/>
    <w:basedOn w:val="Fuentedeprrafopredeter"/>
    <w:uiPriority w:val="99"/>
    <w:semiHidden/>
    <w:unhideWhenUsed/>
    <w:rsid w:val="007A0AA6"/>
    <w:rPr>
      <w:sz w:val="16"/>
      <w:szCs w:val="16"/>
    </w:rPr>
  </w:style>
  <w:style w:type="paragraph" w:styleId="Textocomentario">
    <w:name w:val="annotation text"/>
    <w:basedOn w:val="Normal"/>
    <w:link w:val="TextocomentarioCar"/>
    <w:uiPriority w:val="99"/>
    <w:semiHidden/>
    <w:unhideWhenUsed/>
    <w:rsid w:val="007A0AA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0AA6"/>
    <w:rPr>
      <w:sz w:val="20"/>
      <w:szCs w:val="20"/>
    </w:rPr>
  </w:style>
  <w:style w:type="paragraph" w:styleId="Asuntodelcomentario">
    <w:name w:val="annotation subject"/>
    <w:basedOn w:val="Textocomentario"/>
    <w:next w:val="Textocomentario"/>
    <w:link w:val="AsuntodelcomentarioCar"/>
    <w:uiPriority w:val="99"/>
    <w:semiHidden/>
    <w:unhideWhenUsed/>
    <w:rsid w:val="007A0AA6"/>
    <w:rPr>
      <w:b/>
      <w:bCs/>
    </w:rPr>
  </w:style>
  <w:style w:type="character" w:customStyle="1" w:styleId="AsuntodelcomentarioCar">
    <w:name w:val="Asunto del comentario Car"/>
    <w:basedOn w:val="TextocomentarioCar"/>
    <w:link w:val="Asuntodelcomentario"/>
    <w:uiPriority w:val="99"/>
    <w:semiHidden/>
    <w:rsid w:val="007A0AA6"/>
    <w:rPr>
      <w:b/>
      <w:bCs/>
      <w:sz w:val="20"/>
      <w:szCs w:val="20"/>
    </w:rPr>
  </w:style>
  <w:style w:type="paragraph" w:styleId="Textodeglobo">
    <w:name w:val="Balloon Text"/>
    <w:basedOn w:val="Normal"/>
    <w:link w:val="TextodegloboCar"/>
    <w:uiPriority w:val="99"/>
    <w:semiHidden/>
    <w:unhideWhenUsed/>
    <w:rsid w:val="007A0A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239</Words>
  <Characters>1366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Pelaiz López</dc:creator>
  <cp:keywords/>
  <dc:description/>
  <cp:lastModifiedBy>Sacha Pelaiz Barranco</cp:lastModifiedBy>
  <cp:revision>16</cp:revision>
  <dcterms:created xsi:type="dcterms:W3CDTF">2022-11-21T19:56:00Z</dcterms:created>
  <dcterms:modified xsi:type="dcterms:W3CDTF">2024-01-22T19:53:00Z</dcterms:modified>
</cp:coreProperties>
</file>