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E824F" w14:textId="4028A52B" w:rsidR="00C913EA" w:rsidRPr="00F567A0" w:rsidRDefault="003B47DE" w:rsidP="003A1775">
      <w:pPr>
        <w:spacing w:after="400" w:line="276" w:lineRule="auto"/>
        <w:jc w:val="both"/>
        <w:rPr>
          <w:rFonts w:ascii="Century Gothic" w:eastAsia="Calibri" w:hAnsi="Century Gothic" w:cs="Arial"/>
          <w:b/>
          <w:bCs/>
          <w:sz w:val="28"/>
          <w:szCs w:val="28"/>
          <w:lang w:val="es-MX"/>
        </w:rPr>
      </w:pPr>
      <w:r w:rsidRPr="00F567A0">
        <w:rPr>
          <w:rFonts w:ascii="Century Gothic" w:eastAsia="Calibri" w:hAnsi="Century Gothic" w:cs="Arial"/>
          <w:b/>
          <w:bCs/>
          <w:sz w:val="28"/>
          <w:szCs w:val="28"/>
          <w:lang w:val="es-MX"/>
        </w:rPr>
        <w:t>Documento de Acreditación del</w:t>
      </w:r>
      <w:r w:rsidR="00F567A0">
        <w:rPr>
          <w:rFonts w:ascii="Century Gothic" w:eastAsia="Calibri" w:hAnsi="Century Gothic" w:cs="Arial"/>
          <w:b/>
          <w:bCs/>
          <w:sz w:val="28"/>
          <w:szCs w:val="28"/>
          <w:lang w:val="es-MX"/>
        </w:rPr>
        <w:t xml:space="preserve"> </w:t>
      </w:r>
      <w:r w:rsidRPr="00F567A0">
        <w:rPr>
          <w:rFonts w:ascii="Century Gothic" w:eastAsia="Calibri" w:hAnsi="Century Gothic" w:cs="Arial"/>
          <w:b/>
          <w:bCs/>
          <w:sz w:val="28"/>
          <w:szCs w:val="28"/>
          <w:lang w:val="es-MX"/>
        </w:rPr>
        <w:t xml:space="preserve">representante oficial de la </w:t>
      </w:r>
      <w:r w:rsidR="00F567A0" w:rsidRPr="00F567A0">
        <w:rPr>
          <w:rFonts w:ascii="Century Gothic" w:hAnsi="Century Gothic" w:cs="Arial"/>
          <w:sz w:val="28"/>
          <w:szCs w:val="28"/>
          <w:highlight w:val="yellow"/>
          <w:lang w:val="es-MX"/>
        </w:rPr>
        <w:t>______________________</w:t>
      </w:r>
      <w:r w:rsidR="00F567A0">
        <w:rPr>
          <w:rFonts w:ascii="Century Gothic" w:eastAsia="Calibri" w:hAnsi="Century Gothic" w:cs="Arial"/>
          <w:b/>
          <w:bCs/>
          <w:sz w:val="28"/>
          <w:szCs w:val="28"/>
          <w:lang w:val="es-MX"/>
        </w:rPr>
        <w:t xml:space="preserve"> ante la AC</w:t>
      </w:r>
      <w:r w:rsidRPr="00F567A0">
        <w:rPr>
          <w:rFonts w:ascii="Century Gothic" w:eastAsia="Calibri" w:hAnsi="Century Gothic" w:cs="Arial"/>
          <w:b/>
          <w:bCs/>
          <w:sz w:val="28"/>
          <w:szCs w:val="28"/>
          <w:lang w:val="es-MX"/>
        </w:rPr>
        <w:t>DATYS para todo lo referido a la solicitud de Certificados Digitales de Llave Pública</w:t>
      </w:r>
    </w:p>
    <w:p w14:paraId="202B0494" w14:textId="26A62D44" w:rsidR="00E71F0E" w:rsidRPr="00F567A0" w:rsidRDefault="00E71F0E" w:rsidP="003B47DE">
      <w:pPr>
        <w:spacing w:after="200" w:line="276" w:lineRule="auto"/>
        <w:contextualSpacing/>
        <w:jc w:val="both"/>
        <w:rPr>
          <w:rFonts w:ascii="Century Gothic" w:eastAsia="Calibri" w:hAnsi="Century Gothic" w:cs="Arial"/>
          <w:sz w:val="28"/>
          <w:szCs w:val="28"/>
          <w:lang w:val="es-MX"/>
        </w:rPr>
      </w:pPr>
      <w:r w:rsidRPr="00F567A0">
        <w:rPr>
          <w:rFonts w:ascii="Century Gothic" w:eastAsia="Calibri" w:hAnsi="Century Gothic" w:cs="Arial"/>
          <w:b/>
          <w:bCs/>
          <w:sz w:val="28"/>
          <w:szCs w:val="28"/>
          <w:lang w:val="es-MX"/>
        </w:rPr>
        <w:t>RESOLUCIÓN</w:t>
      </w:r>
      <w:r w:rsidRPr="00F567A0">
        <w:rPr>
          <w:rFonts w:ascii="Century Gothic" w:eastAsia="Calibri" w:hAnsi="Century Gothic" w:cs="Arial"/>
          <w:sz w:val="28"/>
          <w:szCs w:val="28"/>
          <w:lang w:val="es-MX"/>
        </w:rPr>
        <w:t xml:space="preserve"> No.  ___</w:t>
      </w:r>
      <w:r w:rsidR="002972CC" w:rsidRPr="00F567A0">
        <w:rPr>
          <w:rFonts w:ascii="Century Gothic" w:eastAsia="Calibri" w:hAnsi="Century Gothic" w:cs="Arial"/>
          <w:sz w:val="28"/>
          <w:szCs w:val="28"/>
          <w:lang w:val="es-MX"/>
        </w:rPr>
        <w:t>_ /</w:t>
      </w:r>
      <w:r w:rsidR="00080EB6" w:rsidRPr="00F567A0">
        <w:rPr>
          <w:rFonts w:ascii="Century Gothic" w:eastAsia="Calibri" w:hAnsi="Century Gothic" w:cs="Arial"/>
          <w:sz w:val="28"/>
          <w:szCs w:val="28"/>
          <w:lang w:val="es-MX"/>
        </w:rPr>
        <w:t xml:space="preserve"> </w:t>
      </w:r>
      <w:r w:rsidRPr="00F567A0">
        <w:rPr>
          <w:rFonts w:ascii="Century Gothic" w:eastAsia="Calibri" w:hAnsi="Century Gothic" w:cs="Arial"/>
          <w:sz w:val="28"/>
          <w:szCs w:val="28"/>
          <w:lang w:val="es-MX"/>
        </w:rPr>
        <w:t xml:space="preserve">202X  </w:t>
      </w:r>
    </w:p>
    <w:p w14:paraId="1D11F81E" w14:textId="11329876" w:rsidR="003B47DE" w:rsidRPr="00F567A0" w:rsidRDefault="003B47DE" w:rsidP="003A1775">
      <w:pPr>
        <w:pStyle w:val="Textoindependiente"/>
        <w:spacing w:after="200"/>
        <w:jc w:val="both"/>
        <w:rPr>
          <w:rFonts w:ascii="Century Gothic" w:hAnsi="Century Gothic" w:cs="Arial"/>
          <w:sz w:val="28"/>
          <w:szCs w:val="28"/>
          <w:lang w:val="es-MX"/>
        </w:rPr>
      </w:pPr>
      <w:r w:rsidRPr="00F567A0">
        <w:rPr>
          <w:rFonts w:ascii="Century Gothic" w:hAnsi="Century Gothic" w:cs="Arial"/>
          <w:b/>
          <w:bCs/>
          <w:sz w:val="28"/>
          <w:szCs w:val="28"/>
          <w:lang w:val="es-MX"/>
        </w:rPr>
        <w:t>POR CUANTO</w:t>
      </w:r>
      <w:r w:rsidRPr="00F567A0">
        <w:rPr>
          <w:rFonts w:ascii="Century Gothic" w:hAnsi="Century Gothic" w:cs="Arial"/>
          <w:sz w:val="28"/>
          <w:szCs w:val="28"/>
          <w:lang w:val="es-MX"/>
        </w:rPr>
        <w:t>: El Decreto Ley 370 “Sobre la Informatización de la Sociedad en Cuba” de 17 de diciembre de 2018, reconoce en su artículo 31, la validez de los documentos en formato digital firmados electrónicamente con el empleo de los certificados digitales de la Infraestructura Nacional de Llave Pública.</w:t>
      </w:r>
    </w:p>
    <w:p w14:paraId="548D7E9F" w14:textId="3A2B1758" w:rsidR="00C53B39" w:rsidRPr="00F567A0" w:rsidRDefault="003A1775" w:rsidP="003A1775">
      <w:pPr>
        <w:pStyle w:val="Textoindependiente"/>
        <w:spacing w:after="200"/>
        <w:jc w:val="both"/>
        <w:rPr>
          <w:rFonts w:ascii="Century Gothic" w:hAnsi="Century Gothic" w:cs="Arial"/>
          <w:sz w:val="28"/>
          <w:szCs w:val="28"/>
          <w:lang w:val="es-MX"/>
        </w:rPr>
      </w:pPr>
      <w:r w:rsidRPr="00F567A0">
        <w:rPr>
          <w:rFonts w:ascii="Century Gothic" w:hAnsi="Century Gothic" w:cs="Arial"/>
          <w:b/>
          <w:bCs/>
          <w:sz w:val="28"/>
          <w:szCs w:val="28"/>
          <w:lang w:val="es-MX"/>
        </w:rPr>
        <w:t>POR CUANTO</w:t>
      </w:r>
      <w:r w:rsidR="00F567A0">
        <w:rPr>
          <w:rFonts w:ascii="Century Gothic" w:hAnsi="Century Gothic" w:cs="Arial"/>
          <w:sz w:val="28"/>
          <w:szCs w:val="28"/>
          <w:lang w:val="es-MX"/>
        </w:rPr>
        <w:t xml:space="preserve">: La </w:t>
      </w:r>
      <w:r w:rsidR="00F567A0" w:rsidRPr="00F567A0">
        <w:rPr>
          <w:rFonts w:ascii="Century Gothic" w:hAnsi="Century Gothic" w:cs="Arial"/>
          <w:b/>
          <w:sz w:val="28"/>
          <w:szCs w:val="28"/>
          <w:lang w:val="es-MX"/>
        </w:rPr>
        <w:t>AC</w:t>
      </w:r>
      <w:r w:rsidRPr="00F567A0">
        <w:rPr>
          <w:rFonts w:ascii="Century Gothic" w:hAnsi="Century Gothic" w:cs="Arial"/>
          <w:b/>
          <w:sz w:val="28"/>
          <w:szCs w:val="28"/>
          <w:lang w:val="es-MX"/>
        </w:rPr>
        <w:t>DATYS</w:t>
      </w:r>
      <w:r w:rsidRPr="00F567A0">
        <w:rPr>
          <w:rFonts w:ascii="Century Gothic" w:hAnsi="Century Gothic" w:cs="Arial"/>
          <w:sz w:val="28"/>
          <w:szCs w:val="28"/>
          <w:lang w:val="es-MX"/>
        </w:rPr>
        <w:t xml:space="preserve">, se constituye como </w:t>
      </w:r>
      <w:r w:rsidR="00273360" w:rsidRPr="00F567A0">
        <w:rPr>
          <w:rFonts w:ascii="Century Gothic" w:hAnsi="Century Gothic" w:cs="Arial"/>
          <w:sz w:val="28"/>
          <w:szCs w:val="28"/>
          <w:lang w:val="es-MX"/>
        </w:rPr>
        <w:t>un</w:t>
      </w:r>
      <w:r w:rsidRPr="00F567A0">
        <w:rPr>
          <w:rFonts w:ascii="Century Gothic" w:hAnsi="Century Gothic" w:cs="Arial"/>
          <w:sz w:val="28"/>
          <w:szCs w:val="28"/>
          <w:lang w:val="es-MX"/>
        </w:rPr>
        <w:t>a</w:t>
      </w:r>
      <w:r w:rsidR="00273360" w:rsidRPr="00F567A0">
        <w:rPr>
          <w:rFonts w:ascii="Century Gothic" w:hAnsi="Century Gothic" w:cs="Arial"/>
          <w:sz w:val="28"/>
          <w:szCs w:val="28"/>
          <w:lang w:val="es-MX"/>
        </w:rPr>
        <w:t xml:space="preserve"> Autoridad de Certificación de Certificados Digitales de Llave Pública</w:t>
      </w:r>
      <w:r w:rsidR="00D831BE" w:rsidRPr="00F567A0">
        <w:rPr>
          <w:rFonts w:ascii="Century Gothic" w:hAnsi="Century Gothic" w:cs="Arial"/>
          <w:sz w:val="28"/>
          <w:szCs w:val="28"/>
          <w:lang w:val="es-MX"/>
        </w:rPr>
        <w:t xml:space="preserve"> en el contexto de la Infraestructura de Llave Pública</w:t>
      </w:r>
      <w:r w:rsidR="00954496" w:rsidRPr="00F567A0">
        <w:rPr>
          <w:rFonts w:ascii="Century Gothic" w:hAnsi="Century Gothic" w:cs="Arial"/>
          <w:sz w:val="28"/>
          <w:szCs w:val="28"/>
          <w:lang w:val="es-MX"/>
        </w:rPr>
        <w:t xml:space="preserve"> (en lo adelante PKI),</w:t>
      </w:r>
      <w:r w:rsidR="00D831BE" w:rsidRPr="00F567A0">
        <w:rPr>
          <w:rFonts w:ascii="Century Gothic" w:hAnsi="Century Gothic" w:cs="Arial"/>
          <w:sz w:val="28"/>
          <w:szCs w:val="28"/>
          <w:lang w:val="es-MX"/>
        </w:rPr>
        <w:t xml:space="preserve"> de la </w:t>
      </w:r>
      <w:r w:rsidR="00954496" w:rsidRPr="00F567A0">
        <w:rPr>
          <w:rFonts w:ascii="Century Gothic" w:hAnsi="Century Gothic" w:cs="Arial"/>
          <w:sz w:val="28"/>
          <w:szCs w:val="28"/>
          <w:lang w:val="es-MX"/>
        </w:rPr>
        <w:t>República</w:t>
      </w:r>
      <w:r w:rsidR="00D831BE" w:rsidRPr="00F567A0">
        <w:rPr>
          <w:rFonts w:ascii="Century Gothic" w:hAnsi="Century Gothic" w:cs="Arial"/>
          <w:sz w:val="28"/>
          <w:szCs w:val="28"/>
          <w:lang w:val="es-MX"/>
        </w:rPr>
        <w:t xml:space="preserve"> de Cuba, </w:t>
      </w:r>
      <w:r w:rsidR="00AB17C3" w:rsidRPr="00F567A0">
        <w:rPr>
          <w:rFonts w:ascii="Century Gothic" w:hAnsi="Century Gothic" w:cs="Arial"/>
          <w:sz w:val="28"/>
          <w:szCs w:val="28"/>
          <w:lang w:val="es-MX"/>
        </w:rPr>
        <w:t xml:space="preserve">acreditada por </w:t>
      </w:r>
      <w:r w:rsidR="008B0E92" w:rsidRPr="00F567A0">
        <w:rPr>
          <w:rFonts w:ascii="Century Gothic" w:hAnsi="Century Gothic" w:cs="Arial"/>
          <w:sz w:val="28"/>
          <w:szCs w:val="28"/>
          <w:lang w:val="es-MX"/>
        </w:rPr>
        <w:t xml:space="preserve">el </w:t>
      </w:r>
      <w:r w:rsidR="00080EB6" w:rsidRPr="00F567A0">
        <w:rPr>
          <w:rFonts w:ascii="Century Gothic" w:hAnsi="Century Gothic" w:cs="Arial"/>
          <w:sz w:val="28"/>
          <w:szCs w:val="28"/>
          <w:lang w:val="es-MX"/>
        </w:rPr>
        <w:t>jefe</w:t>
      </w:r>
      <w:r w:rsidR="008B0E92" w:rsidRPr="00F567A0">
        <w:rPr>
          <w:rFonts w:ascii="Century Gothic" w:hAnsi="Century Gothic" w:cs="Arial"/>
          <w:sz w:val="28"/>
          <w:szCs w:val="28"/>
          <w:lang w:val="es-MX"/>
        </w:rPr>
        <w:t xml:space="preserve"> de la</w:t>
      </w:r>
      <w:r w:rsidR="00AB17C3" w:rsidRPr="00F567A0">
        <w:rPr>
          <w:rFonts w:ascii="Century Gothic" w:hAnsi="Century Gothic" w:cs="Arial"/>
          <w:sz w:val="28"/>
          <w:szCs w:val="28"/>
          <w:lang w:val="es-MX"/>
        </w:rPr>
        <w:t xml:space="preserve"> Dirección de Criptografía del Ministerio del Interior, mediante Resolución No.4</w:t>
      </w:r>
      <w:r w:rsidR="007805CB" w:rsidRPr="00F567A0">
        <w:rPr>
          <w:rFonts w:ascii="Century Gothic" w:hAnsi="Century Gothic" w:cs="Arial"/>
          <w:sz w:val="28"/>
          <w:szCs w:val="28"/>
          <w:lang w:val="es-MX"/>
        </w:rPr>
        <w:t>, de fecha 12 de julio de 2021.</w:t>
      </w:r>
    </w:p>
    <w:p w14:paraId="63B48407" w14:textId="76B8A001" w:rsidR="00080EB6" w:rsidRPr="00F567A0" w:rsidRDefault="00080EB6" w:rsidP="003A1775">
      <w:pPr>
        <w:pStyle w:val="Textoindependiente"/>
        <w:spacing w:after="200"/>
        <w:jc w:val="both"/>
        <w:rPr>
          <w:rFonts w:ascii="Century Gothic" w:hAnsi="Century Gothic" w:cs="Arial"/>
          <w:sz w:val="28"/>
          <w:szCs w:val="28"/>
          <w:lang w:val="es-MX"/>
        </w:rPr>
      </w:pPr>
      <w:r w:rsidRPr="00F567A0">
        <w:rPr>
          <w:rFonts w:ascii="Century Gothic" w:hAnsi="Century Gothic" w:cs="Arial"/>
          <w:b/>
          <w:bCs/>
          <w:sz w:val="28"/>
          <w:szCs w:val="28"/>
          <w:lang w:val="es-MX"/>
        </w:rPr>
        <w:t>POR CUANTO</w:t>
      </w:r>
      <w:r w:rsidRPr="00F567A0">
        <w:rPr>
          <w:rFonts w:ascii="Century Gothic" w:hAnsi="Century Gothic" w:cs="Arial"/>
          <w:sz w:val="28"/>
          <w:szCs w:val="28"/>
          <w:lang w:val="es-MX"/>
        </w:rPr>
        <w:t xml:space="preserve">: </w:t>
      </w:r>
      <w:r w:rsidR="00F03AB2" w:rsidRPr="00F567A0">
        <w:rPr>
          <w:rFonts w:ascii="Century Gothic" w:hAnsi="Century Gothic" w:cs="Arial"/>
          <w:sz w:val="28"/>
          <w:szCs w:val="28"/>
          <w:lang w:val="es-MX"/>
        </w:rPr>
        <w:t xml:space="preserve">La </w:t>
      </w:r>
      <w:r w:rsidR="00F03AB2" w:rsidRPr="00F567A0">
        <w:rPr>
          <w:rFonts w:ascii="Century Gothic" w:hAnsi="Century Gothic" w:cs="Arial"/>
          <w:b/>
          <w:sz w:val="28"/>
          <w:szCs w:val="28"/>
          <w:lang w:val="es-MX"/>
        </w:rPr>
        <w:t>ACDATYS</w:t>
      </w:r>
      <w:r w:rsidR="00F03AB2" w:rsidRPr="00F567A0">
        <w:rPr>
          <w:rFonts w:ascii="Century Gothic" w:hAnsi="Century Gothic" w:cs="Arial"/>
          <w:sz w:val="28"/>
          <w:szCs w:val="28"/>
          <w:lang w:val="es-MX"/>
        </w:rPr>
        <w:t xml:space="preserve"> </w:t>
      </w:r>
      <w:r w:rsidR="00225C48" w:rsidRPr="00F567A0">
        <w:rPr>
          <w:rFonts w:ascii="Century Gothic" w:hAnsi="Century Gothic" w:cs="Arial"/>
          <w:sz w:val="28"/>
          <w:szCs w:val="28"/>
          <w:lang w:val="es-MX"/>
        </w:rPr>
        <w:t xml:space="preserve">en el marco del proceso de </w:t>
      </w:r>
      <w:r w:rsidR="00954496" w:rsidRPr="00F567A0">
        <w:rPr>
          <w:rFonts w:ascii="Century Gothic" w:hAnsi="Century Gothic" w:cs="Arial"/>
          <w:sz w:val="28"/>
          <w:szCs w:val="28"/>
          <w:lang w:val="es-MX"/>
        </w:rPr>
        <w:t>I</w:t>
      </w:r>
      <w:r w:rsidR="00225C48" w:rsidRPr="00F567A0">
        <w:rPr>
          <w:rFonts w:ascii="Century Gothic" w:hAnsi="Century Gothic" w:cs="Arial"/>
          <w:sz w:val="28"/>
          <w:szCs w:val="28"/>
          <w:lang w:val="es-MX"/>
        </w:rPr>
        <w:t xml:space="preserve">nformatización de la </w:t>
      </w:r>
      <w:r w:rsidR="00954496" w:rsidRPr="00F567A0">
        <w:rPr>
          <w:rFonts w:ascii="Century Gothic" w:hAnsi="Century Gothic" w:cs="Arial"/>
          <w:sz w:val="28"/>
          <w:szCs w:val="28"/>
          <w:lang w:val="es-MX"/>
        </w:rPr>
        <w:t>S</w:t>
      </w:r>
      <w:r w:rsidR="00225C48" w:rsidRPr="00F567A0">
        <w:rPr>
          <w:rFonts w:ascii="Century Gothic" w:hAnsi="Century Gothic" w:cs="Arial"/>
          <w:sz w:val="28"/>
          <w:szCs w:val="28"/>
          <w:lang w:val="es-MX"/>
        </w:rPr>
        <w:t>ociedad</w:t>
      </w:r>
      <w:r w:rsidR="00954496" w:rsidRPr="00F567A0">
        <w:rPr>
          <w:rFonts w:ascii="Century Gothic" w:hAnsi="Century Gothic" w:cs="Arial"/>
          <w:sz w:val="28"/>
          <w:szCs w:val="28"/>
          <w:lang w:val="es-MX"/>
        </w:rPr>
        <w:t xml:space="preserve"> y la implementación de la PKI en el país, tiene como misión satisfacer las necesidades de protección criptográfica </w:t>
      </w:r>
      <w:r w:rsidR="00003C6C" w:rsidRPr="00F567A0">
        <w:rPr>
          <w:rFonts w:ascii="Century Gothic" w:hAnsi="Century Gothic" w:cs="Arial"/>
          <w:sz w:val="28"/>
          <w:szCs w:val="28"/>
          <w:lang w:val="es-MX"/>
        </w:rPr>
        <w:t>a la autenticidad, integridad y no repudio a la información digital</w:t>
      </w:r>
      <w:r w:rsidR="00B22247" w:rsidRPr="00F567A0">
        <w:rPr>
          <w:rFonts w:ascii="Century Gothic" w:hAnsi="Century Gothic" w:cs="Arial"/>
          <w:sz w:val="28"/>
          <w:szCs w:val="28"/>
          <w:lang w:val="es-MX"/>
        </w:rPr>
        <w:t>, clasificada o sensible</w:t>
      </w:r>
      <w:r w:rsidR="00E8729F" w:rsidRPr="00F567A0">
        <w:rPr>
          <w:rFonts w:ascii="Century Gothic" w:hAnsi="Century Gothic" w:cs="Arial"/>
          <w:sz w:val="28"/>
          <w:szCs w:val="28"/>
          <w:lang w:val="es-MX"/>
        </w:rPr>
        <w:t>,</w:t>
      </w:r>
      <w:r w:rsidR="00B22247" w:rsidRPr="00F567A0">
        <w:rPr>
          <w:rFonts w:ascii="Century Gothic" w:hAnsi="Century Gothic" w:cs="Arial"/>
          <w:sz w:val="28"/>
          <w:szCs w:val="28"/>
          <w:lang w:val="es-MX"/>
        </w:rPr>
        <w:t xml:space="preserve"> de </w:t>
      </w:r>
      <w:r w:rsidR="00C72929" w:rsidRPr="00F567A0">
        <w:rPr>
          <w:rFonts w:ascii="Century Gothic" w:hAnsi="Century Gothic" w:cs="Arial"/>
          <w:sz w:val="28"/>
          <w:szCs w:val="28"/>
          <w:lang w:val="es-MX"/>
        </w:rPr>
        <w:t>las entidades civiles</w:t>
      </w:r>
      <w:r w:rsidR="00B22247" w:rsidRPr="00F567A0">
        <w:rPr>
          <w:rFonts w:ascii="Century Gothic" w:hAnsi="Century Gothic" w:cs="Arial"/>
          <w:sz w:val="28"/>
          <w:szCs w:val="28"/>
          <w:lang w:val="es-MX"/>
        </w:rPr>
        <w:t xml:space="preserve"> y a las personas jurídicas o </w:t>
      </w:r>
      <w:r w:rsidR="00E8729F" w:rsidRPr="00F567A0">
        <w:rPr>
          <w:rFonts w:ascii="Century Gothic" w:hAnsi="Century Gothic" w:cs="Arial"/>
          <w:sz w:val="28"/>
          <w:szCs w:val="28"/>
          <w:lang w:val="es-MX"/>
        </w:rPr>
        <w:t xml:space="preserve">naturales del país, de conformidad con </w:t>
      </w:r>
      <w:r w:rsidR="00BF21F0" w:rsidRPr="00F567A0">
        <w:rPr>
          <w:rFonts w:ascii="Century Gothic" w:hAnsi="Century Gothic" w:cs="Arial"/>
          <w:sz w:val="28"/>
          <w:szCs w:val="28"/>
          <w:lang w:val="es-MX"/>
        </w:rPr>
        <w:t xml:space="preserve">las leyes y normativas vigentes y en particular con </w:t>
      </w:r>
      <w:r w:rsidR="00C96263" w:rsidRPr="00F567A0">
        <w:rPr>
          <w:rFonts w:ascii="Century Gothic" w:hAnsi="Century Gothic" w:cs="Arial"/>
          <w:sz w:val="28"/>
          <w:szCs w:val="28"/>
          <w:lang w:val="es-MX"/>
        </w:rPr>
        <w:t>la Resolución 2 / 2016, del Ministro del Interior.</w:t>
      </w:r>
    </w:p>
    <w:p w14:paraId="632E616D" w14:textId="2116AAAD" w:rsidR="00C72929" w:rsidRPr="00F567A0" w:rsidRDefault="00C72929" w:rsidP="003A1775">
      <w:pPr>
        <w:pStyle w:val="Textoindependiente"/>
        <w:spacing w:after="200"/>
        <w:jc w:val="both"/>
        <w:rPr>
          <w:rFonts w:ascii="Century Gothic" w:hAnsi="Century Gothic" w:cs="Arial"/>
          <w:sz w:val="28"/>
          <w:szCs w:val="28"/>
          <w:lang w:val="es-MX"/>
        </w:rPr>
      </w:pPr>
      <w:r w:rsidRPr="00F567A0">
        <w:rPr>
          <w:rFonts w:ascii="Century Gothic" w:hAnsi="Century Gothic" w:cs="Arial"/>
          <w:b/>
          <w:bCs/>
          <w:sz w:val="28"/>
          <w:szCs w:val="28"/>
          <w:lang w:val="es-MX"/>
        </w:rPr>
        <w:t>POR CUANTO</w:t>
      </w:r>
      <w:r w:rsidRPr="00F567A0">
        <w:rPr>
          <w:rFonts w:ascii="Century Gothic" w:hAnsi="Century Gothic" w:cs="Arial"/>
          <w:sz w:val="28"/>
          <w:szCs w:val="28"/>
          <w:lang w:val="es-MX"/>
        </w:rPr>
        <w:t xml:space="preserve">: </w:t>
      </w:r>
      <w:r w:rsidR="003A1775" w:rsidRPr="00F567A0">
        <w:rPr>
          <w:rFonts w:ascii="Century Gothic" w:hAnsi="Century Gothic" w:cs="Arial"/>
          <w:sz w:val="28"/>
          <w:szCs w:val="28"/>
          <w:lang w:val="es-MX"/>
        </w:rPr>
        <w:t>Los procedimientos regu</w:t>
      </w:r>
      <w:r w:rsidR="00F567A0">
        <w:rPr>
          <w:rFonts w:ascii="Century Gothic" w:hAnsi="Century Gothic" w:cs="Arial"/>
          <w:sz w:val="28"/>
          <w:szCs w:val="28"/>
          <w:lang w:val="es-MX"/>
        </w:rPr>
        <w:t xml:space="preserve">latorios y funcionales de la </w:t>
      </w:r>
      <w:r w:rsidR="00F567A0" w:rsidRPr="00F567A0">
        <w:rPr>
          <w:rFonts w:ascii="Century Gothic" w:hAnsi="Century Gothic" w:cs="Arial"/>
          <w:b/>
          <w:sz w:val="28"/>
          <w:szCs w:val="28"/>
          <w:lang w:val="es-MX"/>
        </w:rPr>
        <w:t>AC</w:t>
      </w:r>
      <w:r w:rsidR="003A1775" w:rsidRPr="00F567A0">
        <w:rPr>
          <w:rFonts w:ascii="Century Gothic" w:hAnsi="Century Gothic" w:cs="Arial"/>
          <w:b/>
          <w:sz w:val="28"/>
          <w:szCs w:val="28"/>
          <w:lang w:val="es-MX"/>
        </w:rPr>
        <w:t>DATYS</w:t>
      </w:r>
      <w:r w:rsidR="003A1775" w:rsidRPr="00F567A0">
        <w:rPr>
          <w:rFonts w:ascii="Century Gothic" w:hAnsi="Century Gothic" w:cs="Arial"/>
          <w:sz w:val="28"/>
          <w:szCs w:val="28"/>
          <w:lang w:val="es-MX"/>
        </w:rPr>
        <w:t xml:space="preserve"> establecen como requerimiento que</w:t>
      </w:r>
      <w:r w:rsidR="00FB17B6" w:rsidRPr="00F567A0">
        <w:rPr>
          <w:rFonts w:ascii="Century Gothic" w:hAnsi="Century Gothic" w:cs="Arial"/>
          <w:sz w:val="28"/>
          <w:szCs w:val="28"/>
          <w:lang w:val="es-MX"/>
        </w:rPr>
        <w:t>,</w:t>
      </w:r>
      <w:r w:rsidR="003A1775" w:rsidRPr="00F567A0">
        <w:rPr>
          <w:rFonts w:ascii="Century Gothic" w:hAnsi="Century Gothic" w:cs="Arial"/>
          <w:sz w:val="28"/>
          <w:szCs w:val="28"/>
          <w:lang w:val="es-MX"/>
        </w:rPr>
        <w:t xml:space="preserve"> la entidad solicitante de sus servicios, nombre </w:t>
      </w:r>
      <w:r w:rsidR="00B02722" w:rsidRPr="00F567A0">
        <w:rPr>
          <w:rFonts w:ascii="Century Gothic" w:hAnsi="Century Gothic" w:cs="Arial"/>
          <w:sz w:val="28"/>
          <w:szCs w:val="28"/>
          <w:lang w:val="es-MX"/>
        </w:rPr>
        <w:t>un</w:t>
      </w:r>
      <w:r w:rsidR="003A1775" w:rsidRPr="00F567A0">
        <w:rPr>
          <w:rFonts w:ascii="Century Gothic" w:hAnsi="Century Gothic" w:cs="Arial"/>
          <w:sz w:val="28"/>
          <w:szCs w:val="28"/>
          <w:lang w:val="es-MX"/>
        </w:rPr>
        <w:t>o o varios</w:t>
      </w:r>
      <w:r w:rsidR="00B02722" w:rsidRPr="00F567A0">
        <w:rPr>
          <w:rFonts w:ascii="Century Gothic" w:hAnsi="Century Gothic" w:cs="Arial"/>
          <w:sz w:val="28"/>
          <w:szCs w:val="28"/>
          <w:lang w:val="es-MX"/>
        </w:rPr>
        <w:t xml:space="preserve"> </w:t>
      </w:r>
      <w:r w:rsidR="00FB17B6" w:rsidRPr="00F567A0">
        <w:rPr>
          <w:rFonts w:ascii="Century Gothic" w:hAnsi="Century Gothic" w:cs="Arial"/>
          <w:sz w:val="28"/>
          <w:szCs w:val="28"/>
          <w:lang w:val="es-MX"/>
        </w:rPr>
        <w:t xml:space="preserve">funcionarios como </w:t>
      </w:r>
      <w:r w:rsidR="00B02722" w:rsidRPr="00F567A0">
        <w:rPr>
          <w:rFonts w:ascii="Century Gothic" w:hAnsi="Century Gothic" w:cs="Arial"/>
          <w:sz w:val="28"/>
          <w:szCs w:val="28"/>
          <w:lang w:val="es-MX"/>
        </w:rPr>
        <w:t>representante</w:t>
      </w:r>
      <w:r w:rsidR="003A1775" w:rsidRPr="00F567A0">
        <w:rPr>
          <w:rFonts w:ascii="Century Gothic" w:hAnsi="Century Gothic" w:cs="Arial"/>
          <w:sz w:val="28"/>
          <w:szCs w:val="28"/>
          <w:lang w:val="es-MX"/>
        </w:rPr>
        <w:t>s</w:t>
      </w:r>
      <w:r w:rsidR="00F567A0">
        <w:rPr>
          <w:rFonts w:ascii="Century Gothic" w:hAnsi="Century Gothic" w:cs="Arial"/>
          <w:sz w:val="28"/>
          <w:szCs w:val="28"/>
          <w:lang w:val="es-MX"/>
        </w:rPr>
        <w:t xml:space="preserve"> ante la </w:t>
      </w:r>
      <w:r w:rsidR="00F567A0" w:rsidRPr="00F567A0">
        <w:rPr>
          <w:rFonts w:ascii="Century Gothic" w:hAnsi="Century Gothic" w:cs="Arial"/>
          <w:b/>
          <w:sz w:val="28"/>
          <w:szCs w:val="28"/>
          <w:lang w:val="es-MX"/>
        </w:rPr>
        <w:t>AC</w:t>
      </w:r>
      <w:r w:rsidR="00FB17B6" w:rsidRPr="00F567A0">
        <w:rPr>
          <w:rFonts w:ascii="Century Gothic" w:hAnsi="Century Gothic" w:cs="Arial"/>
          <w:b/>
          <w:sz w:val="28"/>
          <w:szCs w:val="28"/>
          <w:lang w:val="es-MX"/>
        </w:rPr>
        <w:t>DATYS</w:t>
      </w:r>
      <w:r w:rsidR="00565786" w:rsidRPr="00F567A0">
        <w:rPr>
          <w:rFonts w:ascii="Century Gothic" w:hAnsi="Century Gothic" w:cs="Arial"/>
          <w:sz w:val="28"/>
          <w:szCs w:val="28"/>
          <w:lang w:val="es-MX"/>
        </w:rPr>
        <w:t>,</w:t>
      </w:r>
      <w:r w:rsidR="00B02722" w:rsidRPr="00F567A0">
        <w:rPr>
          <w:rFonts w:ascii="Century Gothic" w:hAnsi="Century Gothic" w:cs="Arial"/>
          <w:sz w:val="28"/>
          <w:szCs w:val="28"/>
          <w:lang w:val="es-MX"/>
        </w:rPr>
        <w:t xml:space="preserve"> </w:t>
      </w:r>
      <w:r w:rsidR="00FB17B6" w:rsidRPr="00F567A0">
        <w:rPr>
          <w:rFonts w:ascii="Century Gothic" w:hAnsi="Century Gothic" w:cs="Arial"/>
          <w:sz w:val="28"/>
          <w:szCs w:val="28"/>
          <w:lang w:val="es-MX"/>
        </w:rPr>
        <w:t xml:space="preserve">cuya acreditación mediante documento legal y resolución (o indicación, etc.) del Directivo de la Entidad, le autoriza y responsabiliza ante </w:t>
      </w:r>
      <w:r w:rsidR="003A1775" w:rsidRPr="00F567A0">
        <w:rPr>
          <w:rFonts w:ascii="Century Gothic" w:hAnsi="Century Gothic" w:cs="Arial"/>
          <w:sz w:val="28"/>
          <w:szCs w:val="28"/>
          <w:lang w:val="es-MX"/>
        </w:rPr>
        <w:t xml:space="preserve">todos </w:t>
      </w:r>
      <w:r w:rsidR="00565786" w:rsidRPr="00F567A0">
        <w:rPr>
          <w:rFonts w:ascii="Century Gothic" w:hAnsi="Century Gothic" w:cs="Arial"/>
          <w:sz w:val="28"/>
          <w:szCs w:val="28"/>
          <w:lang w:val="es-MX"/>
        </w:rPr>
        <w:t xml:space="preserve">los </w:t>
      </w:r>
      <w:r w:rsidR="003A1775" w:rsidRPr="00F567A0">
        <w:rPr>
          <w:rFonts w:ascii="Century Gothic" w:hAnsi="Century Gothic" w:cs="Arial"/>
          <w:sz w:val="28"/>
          <w:szCs w:val="28"/>
          <w:lang w:val="es-MX"/>
        </w:rPr>
        <w:t>procesos de solicitud</w:t>
      </w:r>
      <w:r w:rsidR="00FB17B6" w:rsidRPr="00F567A0">
        <w:rPr>
          <w:rFonts w:ascii="Century Gothic" w:hAnsi="Century Gothic" w:cs="Arial"/>
          <w:sz w:val="28"/>
          <w:szCs w:val="28"/>
          <w:lang w:val="es-MX"/>
        </w:rPr>
        <w:t xml:space="preserve">, </w:t>
      </w:r>
      <w:r w:rsidR="003A1775" w:rsidRPr="00F567A0">
        <w:rPr>
          <w:rFonts w:ascii="Century Gothic" w:hAnsi="Century Gothic" w:cs="Arial"/>
          <w:sz w:val="28"/>
          <w:szCs w:val="28"/>
          <w:lang w:val="es-MX"/>
        </w:rPr>
        <w:t>tramitación</w:t>
      </w:r>
      <w:r w:rsidR="00FB17B6" w:rsidRPr="00F567A0">
        <w:rPr>
          <w:rFonts w:ascii="Century Gothic" w:hAnsi="Century Gothic" w:cs="Arial"/>
          <w:sz w:val="28"/>
          <w:szCs w:val="28"/>
          <w:lang w:val="es-MX"/>
        </w:rPr>
        <w:t>, documentación, y recepción de Certificados Digitales</w:t>
      </w:r>
      <w:r w:rsidR="00240D35" w:rsidRPr="00F567A0">
        <w:rPr>
          <w:rFonts w:ascii="Century Gothic" w:hAnsi="Century Gothic" w:cs="Arial"/>
          <w:sz w:val="28"/>
          <w:szCs w:val="28"/>
          <w:lang w:val="es-MX"/>
        </w:rPr>
        <w:t>.</w:t>
      </w:r>
    </w:p>
    <w:p w14:paraId="466BD158" w14:textId="00AF31D0" w:rsidR="005E67A2" w:rsidRPr="00F567A0" w:rsidRDefault="005E67A2" w:rsidP="003A1775">
      <w:pPr>
        <w:pStyle w:val="Textoindependiente"/>
        <w:spacing w:after="200"/>
        <w:jc w:val="both"/>
        <w:rPr>
          <w:rFonts w:ascii="Century Gothic" w:hAnsi="Century Gothic" w:cs="Arial"/>
          <w:sz w:val="28"/>
          <w:szCs w:val="28"/>
          <w:lang w:val="es-MX"/>
        </w:rPr>
      </w:pPr>
      <w:r w:rsidRPr="00F567A0">
        <w:rPr>
          <w:rFonts w:ascii="Century Gothic" w:hAnsi="Century Gothic" w:cs="Arial"/>
          <w:b/>
          <w:bCs/>
          <w:sz w:val="28"/>
          <w:szCs w:val="28"/>
          <w:lang w:val="es-MX"/>
        </w:rPr>
        <w:lastRenderedPageBreak/>
        <w:t>POR TANTO</w:t>
      </w:r>
      <w:r w:rsidRPr="00F567A0">
        <w:rPr>
          <w:rFonts w:ascii="Century Gothic" w:hAnsi="Century Gothic" w:cs="Arial"/>
          <w:sz w:val="28"/>
          <w:szCs w:val="28"/>
          <w:lang w:val="es-MX"/>
        </w:rPr>
        <w:t xml:space="preserve">: </w:t>
      </w:r>
      <w:r w:rsidR="00D37A9F" w:rsidRPr="00F567A0">
        <w:rPr>
          <w:rFonts w:ascii="Century Gothic" w:hAnsi="Century Gothic" w:cs="Arial"/>
          <w:sz w:val="28"/>
          <w:szCs w:val="28"/>
          <w:lang w:val="es-MX"/>
        </w:rPr>
        <w:t>En el ejercicio de las atribuciones que me están conferidas</w:t>
      </w:r>
      <w:r w:rsidR="00051690" w:rsidRPr="00F567A0">
        <w:rPr>
          <w:rFonts w:ascii="Century Gothic" w:hAnsi="Century Gothic" w:cs="Arial"/>
          <w:sz w:val="28"/>
          <w:szCs w:val="28"/>
          <w:lang w:val="es-MX"/>
        </w:rPr>
        <w:t xml:space="preserve"> y te</w:t>
      </w:r>
      <w:r w:rsidR="00F567A0">
        <w:rPr>
          <w:rFonts w:ascii="Century Gothic" w:hAnsi="Century Gothic" w:cs="Arial"/>
          <w:sz w:val="28"/>
          <w:szCs w:val="28"/>
          <w:lang w:val="es-MX"/>
        </w:rPr>
        <w:t xml:space="preserve">niendo en cuenta lo señalado en </w:t>
      </w:r>
      <w:r w:rsidR="00F567A0" w:rsidRPr="00F567A0">
        <w:rPr>
          <w:rFonts w:ascii="Century Gothic" w:hAnsi="Century Gothic" w:cs="Arial"/>
          <w:sz w:val="28"/>
          <w:szCs w:val="28"/>
          <w:highlight w:val="yellow"/>
          <w:lang w:val="es-MX"/>
        </w:rPr>
        <w:t>________________________________________________________________________________________________________________________</w:t>
      </w:r>
    </w:p>
    <w:p w14:paraId="6D2FAD9E" w14:textId="5A9B06F5" w:rsidR="00801DDC" w:rsidRPr="00F567A0" w:rsidRDefault="00801DDC" w:rsidP="003B47DE">
      <w:pPr>
        <w:spacing w:after="200" w:line="276" w:lineRule="auto"/>
        <w:contextualSpacing/>
        <w:jc w:val="both"/>
        <w:rPr>
          <w:rFonts w:ascii="Century Gothic" w:hAnsi="Century Gothic" w:cs="Arial"/>
          <w:b/>
          <w:bCs/>
          <w:sz w:val="28"/>
          <w:szCs w:val="28"/>
          <w:lang w:val="es-MX"/>
        </w:rPr>
      </w:pPr>
      <w:r w:rsidRPr="00F567A0">
        <w:rPr>
          <w:rFonts w:ascii="Century Gothic" w:hAnsi="Century Gothic" w:cs="Arial"/>
          <w:b/>
          <w:bCs/>
          <w:sz w:val="28"/>
          <w:szCs w:val="28"/>
          <w:lang w:val="es-MX"/>
        </w:rPr>
        <w:tab/>
      </w:r>
      <w:r w:rsidRPr="00F567A0">
        <w:rPr>
          <w:rFonts w:ascii="Century Gothic" w:hAnsi="Century Gothic" w:cs="Arial"/>
          <w:b/>
          <w:bCs/>
          <w:sz w:val="28"/>
          <w:szCs w:val="28"/>
          <w:lang w:val="es-MX"/>
        </w:rPr>
        <w:tab/>
      </w:r>
      <w:r w:rsidRPr="00F567A0">
        <w:rPr>
          <w:rFonts w:ascii="Century Gothic" w:hAnsi="Century Gothic" w:cs="Arial"/>
          <w:b/>
          <w:bCs/>
          <w:sz w:val="28"/>
          <w:szCs w:val="28"/>
          <w:lang w:val="es-MX"/>
        </w:rPr>
        <w:tab/>
      </w:r>
    </w:p>
    <w:p w14:paraId="47C7921D" w14:textId="76621337" w:rsidR="00801DDC" w:rsidRPr="00F567A0" w:rsidRDefault="00801DDC" w:rsidP="003B47DE">
      <w:pPr>
        <w:spacing w:after="200" w:line="276" w:lineRule="auto"/>
        <w:contextualSpacing/>
        <w:jc w:val="both"/>
        <w:rPr>
          <w:rFonts w:ascii="Century Gothic" w:hAnsi="Century Gothic" w:cs="Arial"/>
          <w:b/>
          <w:bCs/>
          <w:sz w:val="28"/>
          <w:szCs w:val="28"/>
          <w:lang w:val="es-MX"/>
        </w:rPr>
      </w:pPr>
      <w:r w:rsidRPr="00F567A0">
        <w:rPr>
          <w:rFonts w:ascii="Century Gothic" w:hAnsi="Century Gothic" w:cs="Arial"/>
          <w:b/>
          <w:bCs/>
          <w:sz w:val="28"/>
          <w:szCs w:val="28"/>
          <w:lang w:val="es-MX"/>
        </w:rPr>
        <w:tab/>
      </w:r>
      <w:r w:rsidRPr="00F567A0">
        <w:rPr>
          <w:rFonts w:ascii="Century Gothic" w:hAnsi="Century Gothic" w:cs="Arial"/>
          <w:b/>
          <w:bCs/>
          <w:sz w:val="28"/>
          <w:szCs w:val="28"/>
          <w:lang w:val="es-MX"/>
        </w:rPr>
        <w:tab/>
      </w:r>
      <w:r w:rsidRPr="00F567A0">
        <w:rPr>
          <w:rFonts w:ascii="Century Gothic" w:hAnsi="Century Gothic" w:cs="Arial"/>
          <w:b/>
          <w:bCs/>
          <w:sz w:val="28"/>
          <w:szCs w:val="28"/>
          <w:lang w:val="es-MX"/>
        </w:rPr>
        <w:tab/>
      </w:r>
      <w:r w:rsidRPr="00F567A0">
        <w:rPr>
          <w:rFonts w:ascii="Century Gothic" w:hAnsi="Century Gothic" w:cs="Arial"/>
          <w:b/>
          <w:bCs/>
          <w:sz w:val="28"/>
          <w:szCs w:val="28"/>
          <w:lang w:val="es-MX"/>
        </w:rPr>
        <w:tab/>
        <w:t>RESUELVO</w:t>
      </w:r>
    </w:p>
    <w:p w14:paraId="2B88166C" w14:textId="1ED10760" w:rsidR="00801DDC" w:rsidRPr="00F567A0" w:rsidRDefault="00801DDC" w:rsidP="003B47DE">
      <w:pPr>
        <w:spacing w:after="200" w:line="276" w:lineRule="auto"/>
        <w:contextualSpacing/>
        <w:jc w:val="both"/>
        <w:rPr>
          <w:rFonts w:ascii="Century Gothic" w:hAnsi="Century Gothic" w:cs="Arial"/>
          <w:b/>
          <w:bCs/>
          <w:sz w:val="28"/>
          <w:szCs w:val="28"/>
          <w:lang w:val="es-MX"/>
        </w:rPr>
      </w:pPr>
    </w:p>
    <w:p w14:paraId="5414B50E" w14:textId="49282A7D" w:rsidR="00801DDC" w:rsidRPr="00F567A0" w:rsidRDefault="00801DDC" w:rsidP="00FB17B6">
      <w:pPr>
        <w:spacing w:after="200" w:line="276" w:lineRule="auto"/>
        <w:jc w:val="both"/>
        <w:rPr>
          <w:rFonts w:ascii="Century Gothic" w:hAnsi="Century Gothic" w:cs="Arial"/>
          <w:sz w:val="28"/>
          <w:szCs w:val="28"/>
          <w:lang w:val="es-MX"/>
        </w:rPr>
      </w:pPr>
      <w:r w:rsidRPr="00F567A0">
        <w:rPr>
          <w:rFonts w:ascii="Century Gothic" w:hAnsi="Century Gothic" w:cs="Arial"/>
          <w:b/>
          <w:bCs/>
          <w:sz w:val="28"/>
          <w:szCs w:val="28"/>
          <w:lang w:val="es-MX"/>
        </w:rPr>
        <w:t>PRIMERO</w:t>
      </w:r>
      <w:r w:rsidRPr="00F567A0">
        <w:rPr>
          <w:rFonts w:ascii="Century Gothic" w:hAnsi="Century Gothic" w:cs="Arial"/>
          <w:sz w:val="28"/>
          <w:szCs w:val="28"/>
          <w:lang w:val="es-MX"/>
        </w:rPr>
        <w:t>: Designar a</w:t>
      </w:r>
      <w:r w:rsidR="00FB17B6" w:rsidRPr="00F567A0">
        <w:rPr>
          <w:rFonts w:ascii="Century Gothic" w:hAnsi="Century Gothic" w:cs="Arial"/>
          <w:sz w:val="28"/>
          <w:szCs w:val="28"/>
          <w:lang w:val="es-MX"/>
        </w:rPr>
        <w:t xml:space="preserve">: </w:t>
      </w:r>
      <w:r w:rsidRPr="00F567A0">
        <w:rPr>
          <w:rFonts w:ascii="Century Gothic" w:hAnsi="Century Gothic" w:cs="Arial"/>
          <w:sz w:val="28"/>
          <w:szCs w:val="28"/>
          <w:highlight w:val="yellow"/>
          <w:lang w:val="es-MX"/>
        </w:rPr>
        <w:t>______________________________</w:t>
      </w:r>
      <w:r w:rsidRPr="00F567A0">
        <w:rPr>
          <w:rFonts w:ascii="Century Gothic" w:hAnsi="Century Gothic" w:cs="Arial"/>
          <w:sz w:val="28"/>
          <w:szCs w:val="28"/>
          <w:lang w:val="es-MX"/>
        </w:rPr>
        <w:t xml:space="preserve">, </w:t>
      </w:r>
      <w:r w:rsidR="00FB17B6" w:rsidRPr="00F567A0">
        <w:rPr>
          <w:rFonts w:ascii="Century Gothic" w:hAnsi="Century Gothic" w:cs="Arial"/>
          <w:sz w:val="28"/>
          <w:szCs w:val="28"/>
          <w:lang w:val="es-MX"/>
        </w:rPr>
        <w:t xml:space="preserve">que </w:t>
      </w:r>
      <w:r w:rsidRPr="00F567A0">
        <w:rPr>
          <w:rFonts w:ascii="Century Gothic" w:hAnsi="Century Gothic" w:cs="Arial"/>
          <w:sz w:val="28"/>
          <w:szCs w:val="28"/>
          <w:lang w:val="es-MX"/>
        </w:rPr>
        <w:t xml:space="preserve">ocupa el cargo de </w:t>
      </w:r>
      <w:r w:rsidRPr="00F567A0">
        <w:rPr>
          <w:rFonts w:ascii="Century Gothic" w:hAnsi="Century Gothic" w:cs="Arial"/>
          <w:sz w:val="28"/>
          <w:szCs w:val="28"/>
          <w:highlight w:val="yellow"/>
          <w:lang w:val="es-MX"/>
        </w:rPr>
        <w:t>_______________________</w:t>
      </w:r>
      <w:r w:rsidRPr="00F567A0">
        <w:rPr>
          <w:rFonts w:ascii="Century Gothic" w:hAnsi="Century Gothic" w:cs="Arial"/>
          <w:sz w:val="28"/>
          <w:szCs w:val="28"/>
          <w:lang w:val="es-MX"/>
        </w:rPr>
        <w:t>, con carn</w:t>
      </w:r>
      <w:r w:rsidR="00FB17B6" w:rsidRPr="00F567A0">
        <w:rPr>
          <w:rFonts w:ascii="Century Gothic" w:hAnsi="Century Gothic" w:cs="Arial"/>
          <w:sz w:val="28"/>
          <w:szCs w:val="28"/>
          <w:lang w:val="es-MX"/>
        </w:rPr>
        <w:t>é</w:t>
      </w:r>
      <w:r w:rsidRPr="00F567A0">
        <w:rPr>
          <w:rFonts w:ascii="Century Gothic" w:hAnsi="Century Gothic" w:cs="Arial"/>
          <w:sz w:val="28"/>
          <w:szCs w:val="28"/>
          <w:lang w:val="es-MX"/>
        </w:rPr>
        <w:t xml:space="preserve"> de identidad</w:t>
      </w:r>
      <w:r w:rsidR="00015351" w:rsidRPr="00F567A0">
        <w:rPr>
          <w:rFonts w:ascii="Century Gothic" w:hAnsi="Century Gothic" w:cs="Arial"/>
          <w:sz w:val="28"/>
          <w:szCs w:val="28"/>
          <w:lang w:val="es-MX"/>
        </w:rPr>
        <w:t xml:space="preserve"> </w:t>
      </w:r>
      <w:r w:rsidR="00015351" w:rsidRPr="00F567A0">
        <w:rPr>
          <w:rFonts w:ascii="Century Gothic" w:hAnsi="Century Gothic" w:cs="Arial"/>
          <w:sz w:val="28"/>
          <w:szCs w:val="28"/>
          <w:highlight w:val="yellow"/>
          <w:lang w:val="es-MX"/>
        </w:rPr>
        <w:t>_____</w:t>
      </w:r>
      <w:r w:rsidRPr="00F567A0">
        <w:rPr>
          <w:rFonts w:ascii="Century Gothic" w:hAnsi="Century Gothic" w:cs="Arial"/>
          <w:sz w:val="28"/>
          <w:szCs w:val="28"/>
          <w:highlight w:val="yellow"/>
          <w:lang w:val="es-MX"/>
        </w:rPr>
        <w:t>________________</w:t>
      </w:r>
      <w:r w:rsidRPr="00F567A0">
        <w:rPr>
          <w:rFonts w:ascii="Century Gothic" w:hAnsi="Century Gothic" w:cs="Arial"/>
          <w:sz w:val="28"/>
          <w:szCs w:val="28"/>
          <w:lang w:val="es-MX"/>
        </w:rPr>
        <w:t>, teléfono</w:t>
      </w:r>
      <w:r w:rsidR="00FB17B6" w:rsidRPr="00F567A0">
        <w:rPr>
          <w:rFonts w:ascii="Century Gothic" w:hAnsi="Century Gothic" w:cs="Arial"/>
          <w:sz w:val="28"/>
          <w:szCs w:val="28"/>
          <w:lang w:val="es-MX"/>
        </w:rPr>
        <w:t xml:space="preserve">: </w:t>
      </w:r>
      <w:r w:rsidR="00015351" w:rsidRPr="00F567A0">
        <w:rPr>
          <w:rFonts w:ascii="Century Gothic" w:hAnsi="Century Gothic" w:cs="Arial"/>
          <w:sz w:val="28"/>
          <w:szCs w:val="28"/>
          <w:highlight w:val="yellow"/>
          <w:lang w:val="es-MX"/>
        </w:rPr>
        <w:t>_____</w:t>
      </w:r>
      <w:r w:rsidRPr="00F567A0">
        <w:rPr>
          <w:rFonts w:ascii="Century Gothic" w:hAnsi="Century Gothic" w:cs="Arial"/>
          <w:sz w:val="28"/>
          <w:szCs w:val="28"/>
          <w:highlight w:val="yellow"/>
          <w:lang w:val="es-MX"/>
        </w:rPr>
        <w:t>___________</w:t>
      </w:r>
      <w:r w:rsidRPr="00F567A0">
        <w:rPr>
          <w:rFonts w:ascii="Century Gothic" w:hAnsi="Century Gothic" w:cs="Arial"/>
          <w:sz w:val="28"/>
          <w:szCs w:val="28"/>
          <w:lang w:val="es-MX"/>
        </w:rPr>
        <w:t xml:space="preserve">, y </w:t>
      </w:r>
      <w:r w:rsidR="00015351" w:rsidRPr="00F567A0">
        <w:rPr>
          <w:rFonts w:ascii="Century Gothic" w:hAnsi="Century Gothic" w:cs="Arial"/>
          <w:sz w:val="28"/>
          <w:szCs w:val="28"/>
          <w:lang w:val="es-MX"/>
        </w:rPr>
        <w:t>correo electrónico</w:t>
      </w:r>
      <w:r w:rsidRPr="00F567A0">
        <w:rPr>
          <w:rFonts w:ascii="Century Gothic" w:hAnsi="Century Gothic" w:cs="Arial"/>
          <w:sz w:val="28"/>
          <w:szCs w:val="28"/>
          <w:lang w:val="es-MX"/>
        </w:rPr>
        <w:t xml:space="preserve">: </w:t>
      </w:r>
      <w:r w:rsidR="00015351" w:rsidRPr="00F567A0">
        <w:rPr>
          <w:rFonts w:ascii="Century Gothic" w:hAnsi="Century Gothic" w:cs="Arial"/>
          <w:sz w:val="28"/>
          <w:szCs w:val="28"/>
          <w:highlight w:val="yellow"/>
          <w:lang w:val="es-MX"/>
        </w:rPr>
        <w:t>___________</w:t>
      </w:r>
      <w:r w:rsidRPr="00F567A0">
        <w:rPr>
          <w:rFonts w:ascii="Century Gothic" w:hAnsi="Century Gothic" w:cs="Arial"/>
          <w:sz w:val="28"/>
          <w:szCs w:val="28"/>
          <w:highlight w:val="yellow"/>
          <w:lang w:val="es-MX"/>
        </w:rPr>
        <w:t>_______________________</w:t>
      </w:r>
      <w:r w:rsidRPr="00F567A0">
        <w:rPr>
          <w:rFonts w:ascii="Century Gothic" w:hAnsi="Century Gothic" w:cs="Arial"/>
          <w:sz w:val="28"/>
          <w:szCs w:val="28"/>
          <w:lang w:val="es-MX"/>
        </w:rPr>
        <w:t xml:space="preserve">, </w:t>
      </w:r>
      <w:r w:rsidR="00015351" w:rsidRPr="00F567A0">
        <w:rPr>
          <w:rFonts w:ascii="Century Gothic" w:hAnsi="Century Gothic" w:cs="Arial"/>
          <w:sz w:val="28"/>
          <w:szCs w:val="28"/>
          <w:lang w:val="es-MX"/>
        </w:rPr>
        <w:t xml:space="preserve">como </w:t>
      </w:r>
      <w:r w:rsidRPr="00F567A0">
        <w:rPr>
          <w:rFonts w:ascii="Century Gothic" w:hAnsi="Century Gothic" w:cs="Arial"/>
          <w:sz w:val="28"/>
          <w:szCs w:val="28"/>
          <w:lang w:val="es-MX"/>
        </w:rPr>
        <w:t xml:space="preserve">representante </w:t>
      </w:r>
      <w:r w:rsidR="00015351" w:rsidRPr="00F567A0">
        <w:rPr>
          <w:rFonts w:ascii="Century Gothic" w:hAnsi="Century Gothic" w:cs="Arial"/>
          <w:sz w:val="28"/>
          <w:szCs w:val="28"/>
          <w:lang w:val="es-MX"/>
        </w:rPr>
        <w:t xml:space="preserve">de </w:t>
      </w:r>
      <w:r w:rsidR="00F567A0" w:rsidRPr="00F567A0">
        <w:rPr>
          <w:rFonts w:ascii="Century Gothic" w:hAnsi="Century Gothic" w:cs="Arial"/>
          <w:sz w:val="28"/>
          <w:szCs w:val="28"/>
          <w:highlight w:val="yellow"/>
          <w:lang w:val="es-MX"/>
        </w:rPr>
        <w:t>__________________________________</w:t>
      </w:r>
      <w:r w:rsidRPr="00F567A0">
        <w:rPr>
          <w:rFonts w:ascii="Century Gothic" w:hAnsi="Century Gothic" w:cs="Arial"/>
          <w:sz w:val="28"/>
          <w:szCs w:val="28"/>
          <w:lang w:val="es-MX"/>
        </w:rPr>
        <w:t xml:space="preserve"> </w:t>
      </w:r>
      <w:r w:rsidR="00015351" w:rsidRPr="00F567A0">
        <w:rPr>
          <w:rFonts w:ascii="Century Gothic" w:hAnsi="Century Gothic" w:cs="Arial"/>
          <w:sz w:val="28"/>
          <w:szCs w:val="28"/>
          <w:lang w:val="es-MX"/>
        </w:rPr>
        <w:t xml:space="preserve">ante la </w:t>
      </w:r>
      <w:r w:rsidR="00F567A0" w:rsidRPr="00F567A0">
        <w:rPr>
          <w:rFonts w:ascii="Century Gothic" w:hAnsi="Century Gothic" w:cs="Arial"/>
          <w:b/>
          <w:sz w:val="28"/>
          <w:szCs w:val="28"/>
          <w:lang w:val="es-MX"/>
        </w:rPr>
        <w:t>AC</w:t>
      </w:r>
      <w:r w:rsidRPr="00F567A0">
        <w:rPr>
          <w:rFonts w:ascii="Century Gothic" w:hAnsi="Century Gothic" w:cs="Arial"/>
          <w:b/>
          <w:sz w:val="28"/>
          <w:szCs w:val="28"/>
          <w:lang w:val="es-MX"/>
        </w:rPr>
        <w:t>DATYS</w:t>
      </w:r>
      <w:r w:rsidRPr="00F567A0">
        <w:rPr>
          <w:rFonts w:ascii="Century Gothic" w:hAnsi="Century Gothic" w:cs="Arial"/>
          <w:sz w:val="28"/>
          <w:szCs w:val="28"/>
          <w:lang w:val="es-MX"/>
        </w:rPr>
        <w:t xml:space="preserve">, </w:t>
      </w:r>
      <w:r w:rsidR="00015351" w:rsidRPr="00F567A0">
        <w:rPr>
          <w:rFonts w:ascii="Century Gothic" w:hAnsi="Century Gothic" w:cs="Arial"/>
          <w:sz w:val="28"/>
          <w:szCs w:val="28"/>
          <w:lang w:val="es-MX"/>
        </w:rPr>
        <w:t>autorizándole y responsabilizándole ante todos los procesos de solicitud, tramitación, documentación, y recepción de Certificados Digitales, relacionados con los ser</w:t>
      </w:r>
      <w:r w:rsidR="00F567A0">
        <w:rPr>
          <w:rFonts w:ascii="Century Gothic" w:hAnsi="Century Gothic" w:cs="Arial"/>
          <w:sz w:val="28"/>
          <w:szCs w:val="28"/>
          <w:lang w:val="es-MX"/>
        </w:rPr>
        <w:t xml:space="preserve">vicios que se contratan a la </w:t>
      </w:r>
      <w:r w:rsidR="00F567A0" w:rsidRPr="00F567A0">
        <w:rPr>
          <w:rFonts w:ascii="Century Gothic" w:hAnsi="Century Gothic" w:cs="Arial"/>
          <w:b/>
          <w:sz w:val="28"/>
          <w:szCs w:val="28"/>
          <w:lang w:val="es-MX"/>
        </w:rPr>
        <w:t>AC</w:t>
      </w:r>
      <w:r w:rsidR="00015351" w:rsidRPr="00F567A0">
        <w:rPr>
          <w:rFonts w:ascii="Century Gothic" w:hAnsi="Century Gothic" w:cs="Arial"/>
          <w:b/>
          <w:sz w:val="28"/>
          <w:szCs w:val="28"/>
          <w:lang w:val="es-MX"/>
        </w:rPr>
        <w:t>DATYS</w:t>
      </w:r>
      <w:r w:rsidR="00015351" w:rsidRPr="00F567A0">
        <w:rPr>
          <w:rFonts w:ascii="Century Gothic" w:hAnsi="Century Gothic" w:cs="Arial"/>
          <w:sz w:val="28"/>
          <w:szCs w:val="28"/>
          <w:lang w:val="es-MX"/>
        </w:rPr>
        <w:t>.</w:t>
      </w:r>
    </w:p>
    <w:p w14:paraId="7C7BD47E" w14:textId="5932BFEB" w:rsidR="00801DDC" w:rsidRPr="00F567A0" w:rsidRDefault="00801DDC" w:rsidP="00FB17B6">
      <w:pPr>
        <w:spacing w:after="200" w:line="276" w:lineRule="auto"/>
        <w:jc w:val="both"/>
        <w:rPr>
          <w:rFonts w:ascii="Century Gothic" w:hAnsi="Century Gothic" w:cs="Arial"/>
          <w:sz w:val="28"/>
          <w:szCs w:val="28"/>
          <w:lang w:val="es-MX"/>
        </w:rPr>
      </w:pPr>
      <w:r w:rsidRPr="00F567A0">
        <w:rPr>
          <w:rFonts w:ascii="Century Gothic" w:hAnsi="Century Gothic" w:cs="Arial"/>
          <w:b/>
          <w:bCs/>
          <w:sz w:val="28"/>
          <w:szCs w:val="28"/>
          <w:lang w:val="es-MX"/>
        </w:rPr>
        <w:t>SEGUNDO</w:t>
      </w:r>
      <w:r w:rsidRPr="00F567A0">
        <w:rPr>
          <w:rFonts w:ascii="Century Gothic" w:hAnsi="Century Gothic" w:cs="Arial"/>
          <w:sz w:val="28"/>
          <w:szCs w:val="28"/>
          <w:lang w:val="es-MX"/>
        </w:rPr>
        <w:t>: L</w:t>
      </w:r>
      <w:r w:rsidR="00FD421D" w:rsidRPr="00F567A0">
        <w:rPr>
          <w:rFonts w:ascii="Century Gothic" w:hAnsi="Century Gothic" w:cs="Arial"/>
          <w:sz w:val="28"/>
          <w:szCs w:val="28"/>
          <w:lang w:val="es-MX"/>
        </w:rPr>
        <w:t>a</w:t>
      </w:r>
      <w:r w:rsidRPr="00F567A0">
        <w:rPr>
          <w:rFonts w:ascii="Century Gothic" w:hAnsi="Century Gothic" w:cs="Arial"/>
          <w:sz w:val="28"/>
          <w:szCs w:val="28"/>
          <w:lang w:val="es-MX"/>
        </w:rPr>
        <w:t xml:space="preserve"> presente disposición jurídica surtirá plenos efectos legales a partir de la fecha de notificación.</w:t>
      </w:r>
    </w:p>
    <w:p w14:paraId="58433001" w14:textId="3A155393" w:rsidR="00801DDC" w:rsidRPr="00F567A0" w:rsidRDefault="00801DDC" w:rsidP="00FB17B6">
      <w:pPr>
        <w:spacing w:after="200" w:line="276" w:lineRule="auto"/>
        <w:jc w:val="both"/>
        <w:rPr>
          <w:rFonts w:ascii="Century Gothic" w:hAnsi="Century Gothic" w:cs="Arial"/>
          <w:sz w:val="28"/>
          <w:szCs w:val="28"/>
          <w:lang w:val="es-MX"/>
        </w:rPr>
      </w:pPr>
      <w:r w:rsidRPr="00F567A0">
        <w:rPr>
          <w:rFonts w:ascii="Century Gothic" w:hAnsi="Century Gothic" w:cs="Arial"/>
          <w:b/>
          <w:bCs/>
          <w:sz w:val="28"/>
          <w:szCs w:val="28"/>
          <w:lang w:val="es-MX"/>
        </w:rPr>
        <w:t>NOTIF</w:t>
      </w:r>
      <w:r w:rsidR="00015351" w:rsidRPr="00F567A0">
        <w:rPr>
          <w:rFonts w:ascii="Century Gothic" w:hAnsi="Century Gothic" w:cs="Arial"/>
          <w:b/>
          <w:bCs/>
          <w:sz w:val="28"/>
          <w:szCs w:val="28"/>
          <w:lang w:val="es-MX"/>
        </w:rPr>
        <w:t>Í</w:t>
      </w:r>
      <w:r w:rsidRPr="00F567A0">
        <w:rPr>
          <w:rFonts w:ascii="Century Gothic" w:hAnsi="Century Gothic" w:cs="Arial"/>
          <w:b/>
          <w:bCs/>
          <w:sz w:val="28"/>
          <w:szCs w:val="28"/>
          <w:lang w:val="es-MX"/>
        </w:rPr>
        <w:t>QUESE</w:t>
      </w:r>
      <w:r w:rsidR="00015351" w:rsidRPr="00F567A0">
        <w:rPr>
          <w:rFonts w:ascii="Century Gothic" w:hAnsi="Century Gothic" w:cs="Arial"/>
          <w:b/>
          <w:bCs/>
          <w:sz w:val="28"/>
          <w:szCs w:val="28"/>
          <w:lang w:val="es-MX"/>
        </w:rPr>
        <w:t xml:space="preserve"> </w:t>
      </w:r>
      <w:r w:rsidRPr="00F567A0">
        <w:rPr>
          <w:rFonts w:ascii="Century Gothic" w:hAnsi="Century Gothic" w:cs="Arial"/>
          <w:sz w:val="28"/>
          <w:szCs w:val="28"/>
          <w:lang w:val="es-MX"/>
        </w:rPr>
        <w:t xml:space="preserve">esta </w:t>
      </w:r>
      <w:r w:rsidR="0027482F" w:rsidRPr="00F567A0">
        <w:rPr>
          <w:rFonts w:ascii="Century Gothic" w:hAnsi="Century Gothic" w:cs="Arial"/>
          <w:sz w:val="28"/>
          <w:szCs w:val="28"/>
          <w:lang w:val="es-MX"/>
        </w:rPr>
        <w:t>R</w:t>
      </w:r>
      <w:r w:rsidRPr="00F567A0">
        <w:rPr>
          <w:rFonts w:ascii="Century Gothic" w:hAnsi="Century Gothic" w:cs="Arial"/>
          <w:sz w:val="28"/>
          <w:szCs w:val="28"/>
          <w:lang w:val="es-MX"/>
        </w:rPr>
        <w:t>esolución mediante la entrega de copia debidamente certificada</w:t>
      </w:r>
      <w:r w:rsidR="0027482F" w:rsidRPr="00F567A0">
        <w:rPr>
          <w:rFonts w:ascii="Century Gothic" w:hAnsi="Century Gothic" w:cs="Arial"/>
          <w:sz w:val="28"/>
          <w:szCs w:val="28"/>
          <w:lang w:val="es-MX"/>
        </w:rPr>
        <w:t xml:space="preserve"> al compañer</w:t>
      </w:r>
      <w:r w:rsidR="00015351" w:rsidRPr="00F567A0">
        <w:rPr>
          <w:rFonts w:ascii="Century Gothic" w:hAnsi="Century Gothic" w:cs="Arial"/>
          <w:sz w:val="28"/>
          <w:szCs w:val="28"/>
          <w:lang w:val="es-MX"/>
        </w:rPr>
        <w:t xml:space="preserve">o </w:t>
      </w:r>
      <w:r w:rsidR="0027482F" w:rsidRPr="00F567A0">
        <w:rPr>
          <w:rFonts w:ascii="Century Gothic" w:hAnsi="Century Gothic" w:cs="Arial"/>
          <w:sz w:val="28"/>
          <w:szCs w:val="28"/>
          <w:lang w:val="es-MX"/>
        </w:rPr>
        <w:t>designad</w:t>
      </w:r>
      <w:r w:rsidR="00015351" w:rsidRPr="00F567A0">
        <w:rPr>
          <w:rFonts w:ascii="Century Gothic" w:hAnsi="Century Gothic" w:cs="Arial"/>
          <w:sz w:val="28"/>
          <w:szCs w:val="28"/>
          <w:lang w:val="es-MX"/>
        </w:rPr>
        <w:t>o</w:t>
      </w:r>
      <w:r w:rsidR="0027482F" w:rsidRPr="00F567A0">
        <w:rPr>
          <w:rFonts w:ascii="Century Gothic" w:hAnsi="Century Gothic" w:cs="Arial"/>
          <w:sz w:val="28"/>
          <w:szCs w:val="28"/>
          <w:lang w:val="es-MX"/>
        </w:rPr>
        <w:t>, para que ejecute lo dispuesto en el Primer Resuelvo de la parte dispositiva de la presente.</w:t>
      </w:r>
    </w:p>
    <w:p w14:paraId="6BF2F34C" w14:textId="351865CF" w:rsidR="0027482F" w:rsidRPr="00F567A0" w:rsidRDefault="0027482F" w:rsidP="00FB17B6">
      <w:pPr>
        <w:spacing w:after="200" w:line="276" w:lineRule="auto"/>
        <w:jc w:val="both"/>
        <w:rPr>
          <w:rFonts w:ascii="Century Gothic" w:hAnsi="Century Gothic" w:cs="Arial"/>
          <w:sz w:val="28"/>
          <w:szCs w:val="28"/>
          <w:lang w:val="es-MX"/>
        </w:rPr>
      </w:pPr>
      <w:r w:rsidRPr="00F567A0">
        <w:rPr>
          <w:rFonts w:ascii="Century Gothic" w:hAnsi="Century Gothic" w:cs="Arial"/>
          <w:b/>
          <w:bCs/>
          <w:sz w:val="28"/>
          <w:szCs w:val="28"/>
          <w:lang w:val="es-MX"/>
        </w:rPr>
        <w:t>ARCH</w:t>
      </w:r>
      <w:r w:rsidR="00015351" w:rsidRPr="00F567A0">
        <w:rPr>
          <w:rFonts w:ascii="Century Gothic" w:hAnsi="Century Gothic" w:cs="Arial"/>
          <w:b/>
          <w:bCs/>
          <w:sz w:val="28"/>
          <w:szCs w:val="28"/>
          <w:lang w:val="es-MX"/>
        </w:rPr>
        <w:t>Í</w:t>
      </w:r>
      <w:r w:rsidRPr="00F567A0">
        <w:rPr>
          <w:rFonts w:ascii="Century Gothic" w:hAnsi="Century Gothic" w:cs="Arial"/>
          <w:b/>
          <w:bCs/>
          <w:sz w:val="28"/>
          <w:szCs w:val="28"/>
          <w:lang w:val="es-MX"/>
        </w:rPr>
        <w:t>VESE</w:t>
      </w:r>
      <w:r w:rsidRPr="00F567A0">
        <w:rPr>
          <w:rFonts w:ascii="Century Gothic" w:hAnsi="Century Gothic" w:cs="Arial"/>
          <w:sz w:val="28"/>
          <w:szCs w:val="28"/>
          <w:lang w:val="es-MX"/>
        </w:rPr>
        <w:t xml:space="preserve"> el original, en el consecutivo del protocolo de resoluciones a cargo del área Jurídica de nuestra Entidad, correspondiente al año </w:t>
      </w:r>
      <w:r w:rsidRPr="00F567A0">
        <w:rPr>
          <w:rFonts w:ascii="Century Gothic" w:hAnsi="Century Gothic" w:cs="Arial"/>
          <w:sz w:val="28"/>
          <w:szCs w:val="28"/>
          <w:highlight w:val="yellow"/>
          <w:lang w:val="es-MX"/>
        </w:rPr>
        <w:t>20</w:t>
      </w:r>
      <w:r w:rsidR="00015351" w:rsidRPr="00F567A0">
        <w:rPr>
          <w:rFonts w:ascii="Century Gothic" w:hAnsi="Century Gothic" w:cs="Arial"/>
          <w:sz w:val="28"/>
          <w:szCs w:val="28"/>
          <w:highlight w:val="yellow"/>
          <w:lang w:val="es-MX"/>
        </w:rPr>
        <w:t>__</w:t>
      </w:r>
      <w:r w:rsidRPr="00F567A0">
        <w:rPr>
          <w:rFonts w:ascii="Century Gothic" w:hAnsi="Century Gothic" w:cs="Arial"/>
          <w:sz w:val="28"/>
          <w:szCs w:val="28"/>
          <w:lang w:val="es-MX"/>
        </w:rPr>
        <w:t>.</w:t>
      </w:r>
    </w:p>
    <w:p w14:paraId="0BDBF548" w14:textId="77777777" w:rsidR="00015351" w:rsidRPr="00F567A0" w:rsidRDefault="00015351" w:rsidP="00FB17B6">
      <w:pPr>
        <w:spacing w:after="200" w:line="276" w:lineRule="auto"/>
        <w:jc w:val="both"/>
        <w:rPr>
          <w:rFonts w:ascii="Century Gothic" w:hAnsi="Century Gothic" w:cs="Arial"/>
          <w:sz w:val="28"/>
          <w:szCs w:val="28"/>
          <w:lang w:val="es-MX"/>
        </w:rPr>
      </w:pPr>
    </w:p>
    <w:p w14:paraId="5B6A5949" w14:textId="2171E756" w:rsidR="00015351" w:rsidRPr="00F567A0" w:rsidRDefault="0027482F" w:rsidP="00FB17B6">
      <w:pPr>
        <w:spacing w:after="200" w:line="276" w:lineRule="auto"/>
        <w:jc w:val="both"/>
        <w:rPr>
          <w:rFonts w:ascii="Century Gothic" w:hAnsi="Century Gothic" w:cs="Arial"/>
          <w:sz w:val="28"/>
          <w:szCs w:val="28"/>
          <w:lang w:val="es-MX"/>
        </w:rPr>
      </w:pPr>
      <w:r w:rsidRPr="00F567A0">
        <w:rPr>
          <w:rFonts w:ascii="Century Gothic" w:hAnsi="Century Gothic" w:cs="Arial"/>
          <w:sz w:val="28"/>
          <w:szCs w:val="28"/>
          <w:lang w:val="es-MX"/>
        </w:rPr>
        <w:t xml:space="preserve">Dada en </w:t>
      </w:r>
      <w:r w:rsidR="00015351" w:rsidRPr="00F567A0">
        <w:rPr>
          <w:rFonts w:ascii="Century Gothic" w:hAnsi="Century Gothic" w:cs="Arial"/>
          <w:sz w:val="28"/>
          <w:szCs w:val="28"/>
          <w:highlight w:val="yellow"/>
          <w:lang w:val="es-MX"/>
        </w:rPr>
        <w:t>___________</w:t>
      </w:r>
      <w:r w:rsidRPr="00F567A0">
        <w:rPr>
          <w:rFonts w:ascii="Century Gothic" w:hAnsi="Century Gothic" w:cs="Arial"/>
          <w:sz w:val="28"/>
          <w:szCs w:val="28"/>
          <w:lang w:val="es-MX"/>
        </w:rPr>
        <w:t xml:space="preserve">, a los </w:t>
      </w:r>
      <w:r w:rsidR="00015351" w:rsidRPr="00F567A0">
        <w:rPr>
          <w:rFonts w:ascii="Century Gothic" w:hAnsi="Century Gothic" w:cs="Arial"/>
          <w:sz w:val="28"/>
          <w:szCs w:val="28"/>
          <w:highlight w:val="yellow"/>
          <w:lang w:val="es-MX"/>
        </w:rPr>
        <w:t>__</w:t>
      </w:r>
      <w:r w:rsidRPr="00F567A0">
        <w:rPr>
          <w:rFonts w:ascii="Century Gothic" w:hAnsi="Century Gothic" w:cs="Arial"/>
          <w:sz w:val="28"/>
          <w:szCs w:val="28"/>
          <w:lang w:val="es-MX"/>
        </w:rPr>
        <w:t xml:space="preserve"> del mes de </w:t>
      </w:r>
      <w:r w:rsidRPr="00F567A0">
        <w:rPr>
          <w:rFonts w:ascii="Century Gothic" w:hAnsi="Century Gothic" w:cs="Arial"/>
          <w:sz w:val="28"/>
          <w:szCs w:val="28"/>
          <w:highlight w:val="yellow"/>
          <w:lang w:val="es-MX"/>
        </w:rPr>
        <w:t>____________</w:t>
      </w:r>
      <w:r w:rsidRPr="00F567A0">
        <w:rPr>
          <w:rFonts w:ascii="Century Gothic" w:hAnsi="Century Gothic" w:cs="Arial"/>
          <w:sz w:val="28"/>
          <w:szCs w:val="28"/>
          <w:lang w:val="es-MX"/>
        </w:rPr>
        <w:t xml:space="preserve"> </w:t>
      </w:r>
      <w:proofErr w:type="spellStart"/>
      <w:r w:rsidRPr="00F567A0">
        <w:rPr>
          <w:rFonts w:ascii="Century Gothic" w:hAnsi="Century Gothic" w:cs="Arial"/>
          <w:sz w:val="28"/>
          <w:szCs w:val="28"/>
          <w:lang w:val="es-MX"/>
        </w:rPr>
        <w:t>de</w:t>
      </w:r>
      <w:proofErr w:type="spellEnd"/>
      <w:r w:rsidR="00015351" w:rsidRPr="00F567A0">
        <w:rPr>
          <w:rFonts w:ascii="Century Gothic" w:hAnsi="Century Gothic" w:cs="Arial"/>
          <w:sz w:val="28"/>
          <w:szCs w:val="28"/>
          <w:lang w:val="es-MX"/>
        </w:rPr>
        <w:t xml:space="preserve"> </w:t>
      </w:r>
      <w:r w:rsidR="00015351" w:rsidRPr="00F567A0">
        <w:rPr>
          <w:rFonts w:ascii="Century Gothic" w:hAnsi="Century Gothic" w:cs="Arial"/>
          <w:sz w:val="28"/>
          <w:szCs w:val="28"/>
          <w:highlight w:val="yellow"/>
          <w:lang w:val="es-MX"/>
        </w:rPr>
        <w:t>____</w:t>
      </w:r>
    </w:p>
    <w:p w14:paraId="6F3B51DD" w14:textId="1299F5D0" w:rsidR="0027482F" w:rsidRPr="00F567A0" w:rsidRDefault="0027482F" w:rsidP="00FB17B6">
      <w:pPr>
        <w:spacing w:after="200" w:line="276" w:lineRule="auto"/>
        <w:jc w:val="both"/>
        <w:rPr>
          <w:rFonts w:ascii="Century Gothic" w:hAnsi="Century Gothic" w:cs="Arial"/>
          <w:sz w:val="28"/>
          <w:szCs w:val="28"/>
          <w:lang w:val="es-MX"/>
        </w:rPr>
      </w:pPr>
      <w:r w:rsidRPr="00F567A0">
        <w:rPr>
          <w:rFonts w:ascii="Century Gothic" w:hAnsi="Century Gothic" w:cs="Arial"/>
          <w:sz w:val="28"/>
          <w:szCs w:val="28"/>
          <w:lang w:val="es-MX"/>
        </w:rPr>
        <w:t xml:space="preserve">Año </w:t>
      </w:r>
      <w:r w:rsidR="00015351" w:rsidRPr="00F567A0">
        <w:rPr>
          <w:rFonts w:ascii="Century Gothic" w:hAnsi="Century Gothic" w:cs="Arial"/>
          <w:sz w:val="28"/>
          <w:szCs w:val="28"/>
          <w:highlight w:val="yellow"/>
          <w:lang w:val="es-MX"/>
        </w:rPr>
        <w:t>__</w:t>
      </w:r>
      <w:r w:rsidRPr="00F567A0">
        <w:rPr>
          <w:rFonts w:ascii="Century Gothic" w:hAnsi="Century Gothic" w:cs="Arial"/>
          <w:sz w:val="28"/>
          <w:szCs w:val="28"/>
          <w:lang w:val="es-MX"/>
        </w:rPr>
        <w:t xml:space="preserve"> de la Revolución</w:t>
      </w:r>
    </w:p>
    <w:p w14:paraId="20F8E0B0" w14:textId="7A741A7C" w:rsidR="0045424C" w:rsidRDefault="0045424C" w:rsidP="0045424C">
      <w:pPr>
        <w:spacing w:after="200" w:line="276" w:lineRule="auto"/>
        <w:jc w:val="both"/>
        <w:rPr>
          <w:rFonts w:ascii="Century Gothic" w:hAnsi="Century Gothic" w:cs="Arial"/>
          <w:sz w:val="28"/>
          <w:szCs w:val="28"/>
          <w:lang w:val="es-MX"/>
        </w:rPr>
      </w:pPr>
      <w:r>
        <w:rPr>
          <w:rFonts w:ascii="Century Gothic" w:hAnsi="Century Gothic" w:cs="Arial"/>
          <w:sz w:val="28"/>
          <w:szCs w:val="28"/>
          <w:lang w:val="es-MX"/>
        </w:rPr>
        <w:t>Firma la presente:</w:t>
      </w:r>
      <w:r>
        <w:rPr>
          <w:rFonts w:ascii="Century Gothic" w:hAnsi="Century Gothic" w:cs="Arial"/>
          <w:sz w:val="28"/>
          <w:szCs w:val="28"/>
          <w:lang w:val="es-MX"/>
        </w:rPr>
        <w:t xml:space="preserve"> </w:t>
      </w:r>
      <w:bookmarkStart w:id="0" w:name="_GoBack"/>
      <w:bookmarkEnd w:id="0"/>
      <w:r w:rsidRPr="0045424C">
        <w:rPr>
          <w:rFonts w:ascii="Century Gothic" w:hAnsi="Century Gothic" w:cs="Arial"/>
          <w:sz w:val="28"/>
          <w:szCs w:val="28"/>
          <w:highlight w:val="yellow"/>
          <w:lang w:val="es-MX"/>
        </w:rPr>
        <w:t>____________________________________</w:t>
      </w:r>
    </w:p>
    <w:p w14:paraId="7C40E3FA" w14:textId="77777777" w:rsidR="0029696A" w:rsidRDefault="0029696A" w:rsidP="0029696A">
      <w:pPr>
        <w:spacing w:after="0" w:line="276" w:lineRule="auto"/>
        <w:ind w:left="1410" w:hanging="1410"/>
        <w:contextualSpacing/>
        <w:jc w:val="both"/>
        <w:rPr>
          <w:rFonts w:ascii="Century Gothic" w:hAnsi="Century Gothic" w:cs="Arial"/>
          <w:b/>
          <w:bCs/>
          <w:sz w:val="24"/>
          <w:szCs w:val="24"/>
          <w:lang w:val="es-MX"/>
        </w:rPr>
      </w:pPr>
    </w:p>
    <w:p w14:paraId="2B469996" w14:textId="63381234" w:rsidR="00F567A0" w:rsidRPr="0029696A" w:rsidRDefault="00F567A0" w:rsidP="0029696A">
      <w:pPr>
        <w:spacing w:after="0" w:line="276" w:lineRule="auto"/>
        <w:ind w:left="1410" w:hanging="1410"/>
        <w:contextualSpacing/>
        <w:jc w:val="both"/>
        <w:rPr>
          <w:rFonts w:ascii="Century Gothic" w:hAnsi="Century Gothic" w:cs="Arial"/>
          <w:b/>
          <w:sz w:val="24"/>
          <w:szCs w:val="24"/>
          <w:lang w:val="es-MX"/>
        </w:rPr>
      </w:pPr>
      <w:r w:rsidRPr="0029696A">
        <w:rPr>
          <w:rFonts w:ascii="Century Gothic" w:hAnsi="Century Gothic" w:cs="Arial"/>
          <w:b/>
          <w:bCs/>
          <w:sz w:val="24"/>
          <w:szCs w:val="24"/>
          <w:lang w:val="es-MX"/>
        </w:rPr>
        <w:t>NOTA</w:t>
      </w:r>
      <w:r w:rsidRPr="0029696A">
        <w:rPr>
          <w:rFonts w:ascii="Century Gothic" w:hAnsi="Century Gothic" w:cs="Arial"/>
          <w:b/>
          <w:sz w:val="24"/>
          <w:szCs w:val="24"/>
          <w:lang w:val="es-MX"/>
        </w:rPr>
        <w:t>:</w:t>
      </w:r>
      <w:r w:rsidRPr="0029696A">
        <w:rPr>
          <w:rFonts w:ascii="Century Gothic" w:hAnsi="Century Gothic" w:cs="Arial"/>
          <w:b/>
          <w:sz w:val="24"/>
          <w:szCs w:val="24"/>
          <w:lang w:val="es-MX"/>
        </w:rPr>
        <w:tab/>
      </w:r>
      <w:r w:rsidR="00C63793">
        <w:rPr>
          <w:rFonts w:ascii="Century Gothic" w:hAnsi="Century Gothic" w:cs="Arial"/>
          <w:b/>
          <w:sz w:val="24"/>
          <w:szCs w:val="24"/>
          <w:lang w:val="es-MX"/>
        </w:rPr>
        <w:tab/>
      </w:r>
      <w:r w:rsidR="00C63793">
        <w:rPr>
          <w:rFonts w:ascii="Century Gothic" w:hAnsi="Century Gothic" w:cs="Arial"/>
          <w:b/>
          <w:sz w:val="24"/>
          <w:szCs w:val="24"/>
          <w:lang w:val="es-MX"/>
        </w:rPr>
        <w:tab/>
      </w:r>
      <w:r w:rsidRPr="0029696A">
        <w:rPr>
          <w:rFonts w:ascii="Century Gothic" w:hAnsi="Century Gothic" w:cs="Arial"/>
          <w:b/>
          <w:sz w:val="24"/>
          <w:szCs w:val="24"/>
          <w:lang w:val="es-MX"/>
        </w:rPr>
        <w:t xml:space="preserve">Debe completarse la información señalada </w:t>
      </w:r>
      <w:r w:rsidRPr="0029696A">
        <w:rPr>
          <w:rFonts w:ascii="Century Gothic" w:hAnsi="Century Gothic" w:cs="Arial"/>
          <w:b/>
          <w:sz w:val="24"/>
          <w:szCs w:val="24"/>
          <w:highlight w:val="yellow"/>
          <w:lang w:val="es-MX"/>
        </w:rPr>
        <w:t>___________</w:t>
      </w:r>
    </w:p>
    <w:sectPr w:rsidR="00F567A0" w:rsidRPr="002969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EA"/>
    <w:rsid w:val="00003C6C"/>
    <w:rsid w:val="00015351"/>
    <w:rsid w:val="00051690"/>
    <w:rsid w:val="00080EB6"/>
    <w:rsid w:val="001F390D"/>
    <w:rsid w:val="00225C48"/>
    <w:rsid w:val="00240D35"/>
    <w:rsid w:val="00273360"/>
    <w:rsid w:val="0027482F"/>
    <w:rsid w:val="0029696A"/>
    <w:rsid w:val="002972CC"/>
    <w:rsid w:val="00331A60"/>
    <w:rsid w:val="003573F5"/>
    <w:rsid w:val="003A1775"/>
    <w:rsid w:val="003B47DE"/>
    <w:rsid w:val="00437D7C"/>
    <w:rsid w:val="0045424C"/>
    <w:rsid w:val="004A51FD"/>
    <w:rsid w:val="00565786"/>
    <w:rsid w:val="005E67A2"/>
    <w:rsid w:val="00621FE2"/>
    <w:rsid w:val="00630B05"/>
    <w:rsid w:val="00763F98"/>
    <w:rsid w:val="007805CB"/>
    <w:rsid w:val="00781319"/>
    <w:rsid w:val="007F22C4"/>
    <w:rsid w:val="00801DDC"/>
    <w:rsid w:val="008B0E92"/>
    <w:rsid w:val="00954496"/>
    <w:rsid w:val="00962BE1"/>
    <w:rsid w:val="00AB17C3"/>
    <w:rsid w:val="00AE7969"/>
    <w:rsid w:val="00B02722"/>
    <w:rsid w:val="00B22247"/>
    <w:rsid w:val="00B23945"/>
    <w:rsid w:val="00B4703F"/>
    <w:rsid w:val="00BF21F0"/>
    <w:rsid w:val="00C53B39"/>
    <w:rsid w:val="00C63793"/>
    <w:rsid w:val="00C72929"/>
    <w:rsid w:val="00C913EA"/>
    <w:rsid w:val="00C96263"/>
    <w:rsid w:val="00CD1697"/>
    <w:rsid w:val="00D37A9F"/>
    <w:rsid w:val="00D831BE"/>
    <w:rsid w:val="00E45CDE"/>
    <w:rsid w:val="00E71F0E"/>
    <w:rsid w:val="00E8729F"/>
    <w:rsid w:val="00EE284B"/>
    <w:rsid w:val="00F03AB2"/>
    <w:rsid w:val="00F450D7"/>
    <w:rsid w:val="00F567A0"/>
    <w:rsid w:val="00FB17B6"/>
    <w:rsid w:val="00FD243F"/>
    <w:rsid w:val="00FD421D"/>
    <w:rsid w:val="00FE089E"/>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02F5"/>
  <w15:chartTrackingRefBased/>
  <w15:docId w15:val="{27A5AF47-6AED-4E57-A1BA-234EB627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B47DE"/>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rsid w:val="003B47DE"/>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481</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Pelaiz López</dc:creator>
  <cp:keywords/>
  <dc:description/>
  <cp:lastModifiedBy>Sacha Pelaiz Barranco</cp:lastModifiedBy>
  <cp:revision>10</cp:revision>
  <dcterms:created xsi:type="dcterms:W3CDTF">2022-11-21T19:56:00Z</dcterms:created>
  <dcterms:modified xsi:type="dcterms:W3CDTF">2024-05-07T14:18:00Z</dcterms:modified>
</cp:coreProperties>
</file>